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17" w:rsidRDefault="00C85917" w:rsidP="00613CD2">
      <w:pPr>
        <w:jc w:val="center"/>
        <w:rPr>
          <w:rFonts w:ascii="LaurenScript" w:hAnsi="LaurenScript"/>
          <w:color w:val="1F4E79" w:themeColor="accent1" w:themeShade="80"/>
          <w:sz w:val="36"/>
          <w:szCs w:val="22"/>
        </w:rPr>
      </w:pPr>
      <w:r>
        <w:rPr>
          <w:rFonts w:ascii="LaurenScript" w:hAnsi="LaurenScript"/>
          <w:noProof/>
          <w:color w:val="5B9BD5" w:themeColor="accent1"/>
          <w:sz w:val="36"/>
          <w:szCs w:val="22"/>
          <w:lang w:val="es-CO" w:eastAsia="es-CO"/>
        </w:rPr>
        <mc:AlternateContent>
          <mc:Choice Requires="wps">
            <w:drawing>
              <wp:anchor distT="0" distB="0" distL="114300" distR="114300" simplePos="0" relativeHeight="251658240" behindDoc="0" locked="0" layoutInCell="1" allowOverlap="1" wp14:anchorId="6E3EF4EC" wp14:editId="0046F295">
                <wp:simplePos x="0" y="0"/>
                <wp:positionH relativeFrom="margin">
                  <wp:align>center</wp:align>
                </wp:positionH>
                <wp:positionV relativeFrom="paragraph">
                  <wp:posOffset>356870</wp:posOffset>
                </wp:positionV>
                <wp:extent cx="5662295" cy="763270"/>
                <wp:effectExtent l="0" t="0" r="14605"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763270"/>
                        </a:xfrm>
                        <a:prstGeom prst="rect">
                          <a:avLst/>
                        </a:prstGeom>
                        <a:solidFill>
                          <a:srgbClr val="FFFFFF"/>
                        </a:solidFill>
                        <a:ln w="9525">
                          <a:solidFill>
                            <a:sysClr val="window" lastClr="FFFFFF">
                              <a:lumMod val="100000"/>
                              <a:lumOff val="0"/>
                            </a:sysClr>
                          </a:solidFill>
                          <a:miter lim="800000"/>
                          <a:headEnd/>
                          <a:tailEnd/>
                        </a:ln>
                      </wps:spPr>
                      <wps:txbx>
                        <w:txbxContent>
                          <w:p w:rsidR="00C85917" w:rsidRPr="006B64AF" w:rsidRDefault="00C85917" w:rsidP="00C85917">
                            <w:pPr>
                              <w:spacing w:line="276" w:lineRule="auto"/>
                              <w:rPr>
                                <w:rFonts w:ascii="Myriad Pro" w:hAnsi="Myriad Pro"/>
                                <w:sz w:val="22"/>
                                <w:szCs w:val="20"/>
                                <w:lang w:val="es-CO"/>
                              </w:rPr>
                            </w:pPr>
                            <w:r w:rsidRPr="006B64AF">
                              <w:rPr>
                                <w:rFonts w:ascii="Myriad Pro" w:hAnsi="Myriad Pro"/>
                                <w:sz w:val="22"/>
                                <w:szCs w:val="20"/>
                                <w:lang w:val="es-CO"/>
                              </w:rPr>
                              <w:t>Colegio  _________________________________                    Fecha ______________________</w:t>
                            </w:r>
                          </w:p>
                          <w:p w:rsidR="00C85917" w:rsidRPr="006B64AF" w:rsidRDefault="00C85917" w:rsidP="00C85917">
                            <w:pPr>
                              <w:spacing w:line="276" w:lineRule="auto"/>
                              <w:rPr>
                                <w:rFonts w:ascii="Myriad Pro" w:hAnsi="Myriad Pro"/>
                                <w:sz w:val="22"/>
                                <w:szCs w:val="20"/>
                                <w:lang w:val="es-CO"/>
                              </w:rPr>
                            </w:pPr>
                            <w:r w:rsidRPr="006B64AF">
                              <w:rPr>
                                <w:rFonts w:ascii="Myriad Pro" w:hAnsi="Myriad Pro"/>
                                <w:sz w:val="22"/>
                                <w:szCs w:val="20"/>
                                <w:lang w:val="es-CO"/>
                              </w:rPr>
                              <w:t>Nombre _________________________________                    Curso ______________________</w:t>
                            </w:r>
                          </w:p>
                          <w:p w:rsidR="00C85917" w:rsidRPr="006B64AF" w:rsidRDefault="00C85917" w:rsidP="00C85917">
                            <w:pPr>
                              <w:spacing w:line="276" w:lineRule="auto"/>
                              <w:rPr>
                                <w:rFonts w:ascii="Myriad Pro" w:hAnsi="Myriad Pro"/>
                                <w:sz w:val="22"/>
                                <w:szCs w:val="20"/>
                                <w:lang w:val="es-CO"/>
                              </w:rPr>
                            </w:pPr>
                            <w:r w:rsidRPr="006B64AF">
                              <w:rPr>
                                <w:rFonts w:ascii="Myriad Pro" w:hAnsi="Myriad Pro"/>
                                <w:sz w:val="22"/>
                                <w:szCs w:val="20"/>
                                <w:lang w:val="es-CO"/>
                              </w:rPr>
                              <w:t>Profesor 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0;margin-top:28.1pt;width:445.85pt;height:60.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" strokecolor="white">
                <v:textbox>
                  <w:txbxContent>
                    <w:p w:rsidR="00C85917" w:rsidRPr="006B64AF" w:rsidRDefault="00C85917" w:rsidP="00C85917">
                      <w:pPr>
                        <w:spacing w:line="276" w:lineRule="auto"/>
                        <w:rPr>
                          <w:rFonts w:ascii="Myriad Pro" w:hAnsi="Myriad Pro"/>
                          <w:sz w:val="22"/>
                          <w:szCs w:val="20"/>
                          <w:lang w:val="es-CO"/>
                        </w:rPr>
                      </w:pPr>
                      <w:r w:rsidRPr="006B64AF">
                        <w:rPr>
                          <w:rFonts w:ascii="Myriad Pro" w:hAnsi="Myriad Pro"/>
                          <w:sz w:val="22"/>
                          <w:szCs w:val="20"/>
                          <w:lang w:val="es-CO"/>
                        </w:rPr>
                        <w:t>Colegio  _________________________________                    Fecha ______________________</w:t>
                      </w:r>
                    </w:p>
                    <w:p w:rsidR="00C85917" w:rsidRPr="006B64AF" w:rsidRDefault="00C85917" w:rsidP="00C85917">
                      <w:pPr>
                        <w:spacing w:line="276" w:lineRule="auto"/>
                        <w:rPr>
                          <w:rFonts w:ascii="Myriad Pro" w:hAnsi="Myriad Pro"/>
                          <w:sz w:val="22"/>
                          <w:szCs w:val="20"/>
                          <w:lang w:val="es-CO"/>
                        </w:rPr>
                      </w:pPr>
                      <w:r w:rsidRPr="006B64AF">
                        <w:rPr>
                          <w:rFonts w:ascii="Myriad Pro" w:hAnsi="Myriad Pro"/>
                          <w:sz w:val="22"/>
                          <w:szCs w:val="20"/>
                          <w:lang w:val="es-CO"/>
                        </w:rPr>
                        <w:t>Nombre _________________________________                    Curso ______________________</w:t>
                      </w:r>
                    </w:p>
                    <w:p w:rsidR="00C85917" w:rsidRPr="006B64AF" w:rsidRDefault="00C85917" w:rsidP="00C85917">
                      <w:pPr>
                        <w:spacing w:line="276" w:lineRule="auto"/>
                        <w:rPr>
                          <w:rFonts w:ascii="Myriad Pro" w:hAnsi="Myriad Pro"/>
                          <w:sz w:val="22"/>
                          <w:szCs w:val="20"/>
                          <w:lang w:val="es-CO"/>
                        </w:rPr>
                      </w:pPr>
                      <w:r w:rsidRPr="006B64AF">
                        <w:rPr>
                          <w:rFonts w:ascii="Myriad Pro" w:hAnsi="Myriad Pro"/>
                          <w:sz w:val="22"/>
                          <w:szCs w:val="20"/>
                          <w:lang w:val="es-CO"/>
                        </w:rPr>
                        <w:t>Profesor _________________________________</w:t>
                      </w:r>
                    </w:p>
                  </w:txbxContent>
                </v:textbox>
                <w10:wrap anchorx="margin"/>
              </v:shape>
            </w:pict>
          </mc:Fallback>
        </mc:AlternateContent>
      </w:r>
      <w:r w:rsidRPr="00C85917">
        <w:rPr>
          <w:rFonts w:ascii="LaurenScript" w:hAnsi="LaurenScript"/>
          <w:color w:val="1F4E79" w:themeColor="accent1" w:themeShade="80"/>
          <w:sz w:val="36"/>
          <w:szCs w:val="22"/>
        </w:rPr>
        <w:t>Evaluaci</w:t>
      </w:r>
      <w:r w:rsidRPr="00C85917">
        <w:rPr>
          <w:rFonts w:cs="Cambria"/>
          <w:color w:val="1F4E79" w:themeColor="accent1" w:themeShade="80"/>
          <w:sz w:val="36"/>
          <w:szCs w:val="22"/>
        </w:rPr>
        <w:t>ó</w:t>
      </w:r>
      <w:r w:rsidRPr="00C85917">
        <w:rPr>
          <w:rFonts w:ascii="LaurenScript" w:hAnsi="LaurenScript"/>
          <w:color w:val="1F4E79" w:themeColor="accent1" w:themeShade="80"/>
          <w:sz w:val="36"/>
          <w:szCs w:val="22"/>
        </w:rPr>
        <w:t>n Biolog</w:t>
      </w:r>
      <w:r w:rsidRPr="00C85917">
        <w:rPr>
          <w:rFonts w:cs="Cambria"/>
          <w:color w:val="1F4E79" w:themeColor="accent1" w:themeShade="80"/>
          <w:sz w:val="36"/>
          <w:szCs w:val="22"/>
        </w:rPr>
        <w:t>í</w:t>
      </w:r>
      <w:r w:rsidRPr="00C85917">
        <w:rPr>
          <w:rFonts w:ascii="LaurenScript" w:hAnsi="LaurenScript"/>
          <w:color w:val="1F4E79" w:themeColor="accent1" w:themeShade="80"/>
          <w:sz w:val="36"/>
          <w:szCs w:val="22"/>
        </w:rPr>
        <w:t>a S</w:t>
      </w:r>
      <w:r w:rsidRPr="00C85917">
        <w:rPr>
          <w:rFonts w:cs="Cambria"/>
          <w:color w:val="1F4E79" w:themeColor="accent1" w:themeShade="80"/>
          <w:sz w:val="36"/>
          <w:szCs w:val="22"/>
        </w:rPr>
        <w:t>é</w:t>
      </w:r>
      <w:r w:rsidRPr="00C85917">
        <w:rPr>
          <w:rFonts w:ascii="LaurenScript" w:hAnsi="LaurenScript"/>
          <w:color w:val="1F4E79" w:themeColor="accent1" w:themeShade="80"/>
          <w:sz w:val="36"/>
          <w:szCs w:val="22"/>
        </w:rPr>
        <w:t xml:space="preserve">ptimo </w:t>
      </w:r>
    </w:p>
    <w:p w:rsidR="00C85917" w:rsidRDefault="00C85917" w:rsidP="00613CD2">
      <w:pPr>
        <w:jc w:val="center"/>
        <w:rPr>
          <w:rFonts w:ascii="LaurenScript" w:hAnsi="LaurenScript"/>
          <w:color w:val="1F4E79" w:themeColor="accent1" w:themeShade="80"/>
          <w:sz w:val="36"/>
          <w:szCs w:val="22"/>
        </w:rPr>
      </w:pPr>
    </w:p>
    <w:p w:rsidR="00C85917" w:rsidRDefault="00C85917" w:rsidP="00613CD2">
      <w:pPr>
        <w:jc w:val="center"/>
        <w:rPr>
          <w:rFonts w:ascii="LaurenScript" w:hAnsi="LaurenScript"/>
          <w:color w:val="1F4E79" w:themeColor="accent1" w:themeShade="80"/>
          <w:sz w:val="36"/>
          <w:szCs w:val="22"/>
        </w:rPr>
      </w:pPr>
    </w:p>
    <w:p w:rsidR="00297CD6" w:rsidRPr="00C85917" w:rsidRDefault="00297CD6" w:rsidP="00333F2D">
      <w:pPr>
        <w:jc w:val="both"/>
        <w:rPr>
          <w:rFonts w:ascii="Myriad Pro" w:hAnsi="Myriad Pro"/>
          <w:sz w:val="22"/>
          <w:szCs w:val="22"/>
        </w:rPr>
      </w:pPr>
    </w:p>
    <w:p w:rsidR="00C85917" w:rsidRDefault="00C85917" w:rsidP="007773E8">
      <w:pPr>
        <w:rPr>
          <w:rFonts w:ascii="Myriad Pro" w:hAnsi="Myriad Pro" w:cs="Arial"/>
          <w:i/>
          <w:sz w:val="22"/>
          <w:szCs w:val="22"/>
        </w:rPr>
        <w:sectPr w:rsidR="00C85917" w:rsidSect="00C85917">
          <w:headerReference w:type="default" r:id="rId9"/>
          <w:footerReference w:type="default" r:id="rId10"/>
          <w:pgSz w:w="12240" w:h="15840"/>
          <w:pgMar w:top="1985" w:right="1701" w:bottom="1418" w:left="1701" w:header="0" w:footer="255" w:gutter="0"/>
          <w:cols w:space="708"/>
          <w:docGrid w:linePitch="360"/>
        </w:sectPr>
      </w:pPr>
    </w:p>
    <w:p w:rsidR="007773E8" w:rsidRPr="00C95CC9" w:rsidRDefault="007773E8" w:rsidP="00C85917">
      <w:pPr>
        <w:jc w:val="both"/>
        <w:rPr>
          <w:rFonts w:ascii="Myriad Pro" w:hAnsi="Myriad Pro" w:cs="Arial"/>
          <w:i/>
          <w:sz w:val="20"/>
          <w:szCs w:val="20"/>
          <w:lang w:val="es-ES"/>
        </w:rPr>
      </w:pPr>
      <w:r w:rsidRPr="00C95CC9">
        <w:rPr>
          <w:rFonts w:ascii="Myriad Pro" w:hAnsi="Myriad Pro" w:cs="Arial"/>
          <w:i/>
          <w:sz w:val="20"/>
          <w:szCs w:val="20"/>
        </w:rPr>
        <w:lastRenderedPageBreak/>
        <w:t xml:space="preserve">Los hongos son heterótrofos, se alimentan de materia orgánica bien sea de organismos vivos o de material en descomposición. Los hongos deuteromicetes, son llamados imperfectos, algunos son de importancia para la medicina ya que se utilizan para detectar infecciones severas.  Un ejemplo claro es la </w:t>
      </w:r>
      <w:proofErr w:type="spellStart"/>
      <w:r w:rsidRPr="00C95CC9">
        <w:rPr>
          <w:rFonts w:ascii="Myriad Pro" w:hAnsi="Myriad Pro" w:cs="Arial"/>
          <w:i/>
          <w:sz w:val="20"/>
          <w:szCs w:val="20"/>
        </w:rPr>
        <w:t>Penicillium</w:t>
      </w:r>
      <w:proofErr w:type="spellEnd"/>
      <w:r w:rsidRPr="00C95CC9">
        <w:rPr>
          <w:rFonts w:ascii="Myriad Pro" w:hAnsi="Myriad Pro" w:cs="Arial"/>
          <w:i/>
          <w:sz w:val="20"/>
          <w:szCs w:val="20"/>
          <w:lang w:val="es-ES"/>
        </w:rPr>
        <w:t xml:space="preserve"> algunas son beneficiosas para los seres humanos.</w:t>
      </w:r>
    </w:p>
    <w:p w:rsidR="007773E8" w:rsidRPr="00C95CC9" w:rsidRDefault="007773E8" w:rsidP="007773E8">
      <w:pPr>
        <w:rPr>
          <w:rFonts w:ascii="Myriad Pro" w:hAnsi="Myriad Pro" w:cs="Arial"/>
          <w:i/>
          <w:sz w:val="20"/>
          <w:szCs w:val="20"/>
        </w:rPr>
      </w:pPr>
    </w:p>
    <w:p w:rsidR="00C85917" w:rsidRPr="00C95CC9" w:rsidRDefault="007773E8" w:rsidP="001E6A09">
      <w:pPr>
        <w:pStyle w:val="Prrafodelista"/>
        <w:numPr>
          <w:ilvl w:val="0"/>
          <w:numId w:val="1"/>
        </w:numPr>
        <w:ind w:left="360"/>
        <w:contextualSpacing/>
        <w:rPr>
          <w:rFonts w:ascii="Myriad Pro" w:hAnsi="Myriad Pro" w:cs="Arial"/>
          <w:sz w:val="20"/>
          <w:szCs w:val="20"/>
        </w:rPr>
      </w:pPr>
      <w:r w:rsidRPr="00C95CC9">
        <w:rPr>
          <w:rFonts w:ascii="Myriad Pro" w:hAnsi="Myriad Pro" w:cs="Arial"/>
          <w:sz w:val="20"/>
          <w:szCs w:val="20"/>
        </w:rPr>
        <w:t>Dentro de estas están:</w:t>
      </w:r>
    </w:p>
    <w:p w:rsidR="00C85917" w:rsidRPr="00C95CC9" w:rsidRDefault="00C85917" w:rsidP="00C85917">
      <w:pPr>
        <w:pStyle w:val="Prrafodelista"/>
        <w:ind w:left="360"/>
        <w:contextualSpacing/>
        <w:rPr>
          <w:rFonts w:ascii="Myriad Pro" w:hAnsi="Myriad Pro" w:cs="Arial"/>
          <w:sz w:val="20"/>
          <w:szCs w:val="20"/>
        </w:rPr>
      </w:pPr>
    </w:p>
    <w:p w:rsidR="007773E8" w:rsidRPr="00C95CC9" w:rsidRDefault="007773E8" w:rsidP="001E6A09">
      <w:pPr>
        <w:pStyle w:val="Prrafodelista"/>
        <w:numPr>
          <w:ilvl w:val="0"/>
          <w:numId w:val="2"/>
        </w:numPr>
        <w:contextualSpacing/>
        <w:rPr>
          <w:rFonts w:ascii="Myriad Pro" w:hAnsi="Myriad Pro" w:cs="Arial"/>
          <w:sz w:val="20"/>
          <w:szCs w:val="20"/>
        </w:rPr>
      </w:pPr>
      <w:proofErr w:type="spellStart"/>
      <w:r w:rsidRPr="00C95CC9">
        <w:rPr>
          <w:rFonts w:ascii="Myriad Pro" w:hAnsi="Myriad Pro" w:cs="Arial"/>
          <w:sz w:val="20"/>
          <w:szCs w:val="20"/>
        </w:rPr>
        <w:t>Penicillium</w:t>
      </w:r>
      <w:proofErr w:type="spellEnd"/>
      <w:r w:rsidRPr="00C95CC9">
        <w:rPr>
          <w:rFonts w:ascii="Myriad Pro" w:hAnsi="Myriad Pro" w:cs="Arial"/>
          <w:sz w:val="20"/>
          <w:szCs w:val="20"/>
        </w:rPr>
        <w:t xml:space="preserve"> </w:t>
      </w:r>
      <w:proofErr w:type="spellStart"/>
      <w:r w:rsidRPr="00C95CC9">
        <w:rPr>
          <w:rFonts w:ascii="Myriad Pro" w:hAnsi="Myriad Pro" w:cs="Arial"/>
          <w:sz w:val="20"/>
          <w:szCs w:val="20"/>
        </w:rPr>
        <w:t>digitatum</w:t>
      </w:r>
      <w:proofErr w:type="spellEnd"/>
      <w:r w:rsidRPr="00C95CC9">
        <w:rPr>
          <w:rFonts w:ascii="Myriad Pro" w:hAnsi="Myriad Pro" w:cs="Arial"/>
          <w:sz w:val="20"/>
          <w:szCs w:val="20"/>
        </w:rPr>
        <w:t xml:space="preserve"> un patógeno habitual de frutas</w:t>
      </w:r>
    </w:p>
    <w:p w:rsidR="007773E8" w:rsidRPr="00C95CC9" w:rsidRDefault="007773E8" w:rsidP="001E6A09">
      <w:pPr>
        <w:pStyle w:val="Prrafodelista"/>
        <w:numPr>
          <w:ilvl w:val="0"/>
          <w:numId w:val="2"/>
        </w:numPr>
        <w:contextualSpacing/>
        <w:rPr>
          <w:rFonts w:ascii="Myriad Pro" w:hAnsi="Myriad Pro" w:cs="Arial"/>
          <w:sz w:val="20"/>
          <w:szCs w:val="20"/>
        </w:rPr>
      </w:pPr>
      <w:proofErr w:type="spellStart"/>
      <w:r w:rsidRPr="00C95CC9">
        <w:rPr>
          <w:rFonts w:ascii="Myriad Pro" w:hAnsi="Myriad Pro" w:cs="Arial"/>
          <w:sz w:val="20"/>
          <w:szCs w:val="20"/>
        </w:rPr>
        <w:t>Penicillium</w:t>
      </w:r>
      <w:proofErr w:type="spellEnd"/>
      <w:r w:rsidRPr="00C95CC9">
        <w:rPr>
          <w:rFonts w:ascii="Myriad Pro" w:hAnsi="Myriad Pro" w:cs="Arial"/>
          <w:sz w:val="20"/>
          <w:szCs w:val="20"/>
        </w:rPr>
        <w:t xml:space="preserve"> </w:t>
      </w:r>
      <w:proofErr w:type="spellStart"/>
      <w:r w:rsidRPr="00C95CC9">
        <w:rPr>
          <w:rFonts w:ascii="Myriad Pro" w:hAnsi="Myriad Pro" w:cs="Arial"/>
          <w:sz w:val="20"/>
          <w:szCs w:val="20"/>
        </w:rPr>
        <w:t>funiculosum</w:t>
      </w:r>
      <w:proofErr w:type="spellEnd"/>
      <w:r w:rsidRPr="00C95CC9">
        <w:rPr>
          <w:rFonts w:ascii="Myriad Pro" w:hAnsi="Myriad Pro" w:cs="Arial"/>
          <w:sz w:val="20"/>
          <w:szCs w:val="20"/>
        </w:rPr>
        <w:t xml:space="preserve">  patógeno de las plantas</w:t>
      </w:r>
    </w:p>
    <w:p w:rsidR="007773E8" w:rsidRPr="00C95CC9" w:rsidRDefault="007773E8" w:rsidP="001E6A09">
      <w:pPr>
        <w:pStyle w:val="Prrafodelista"/>
        <w:numPr>
          <w:ilvl w:val="0"/>
          <w:numId w:val="2"/>
        </w:numPr>
        <w:contextualSpacing/>
        <w:rPr>
          <w:rFonts w:ascii="Myriad Pro" w:hAnsi="Myriad Pro" w:cs="Arial"/>
          <w:sz w:val="20"/>
          <w:szCs w:val="20"/>
        </w:rPr>
      </w:pPr>
      <w:proofErr w:type="spellStart"/>
      <w:r w:rsidRPr="00C95CC9">
        <w:rPr>
          <w:rFonts w:ascii="Myriad Pro" w:hAnsi="Myriad Pro" w:cs="Arial"/>
          <w:sz w:val="20"/>
          <w:szCs w:val="20"/>
        </w:rPr>
        <w:t>Penicillium</w:t>
      </w:r>
      <w:proofErr w:type="spellEnd"/>
      <w:r w:rsidRPr="00C95CC9">
        <w:rPr>
          <w:rFonts w:ascii="Myriad Pro" w:hAnsi="Myriad Pro" w:cs="Arial"/>
          <w:sz w:val="20"/>
          <w:szCs w:val="20"/>
        </w:rPr>
        <w:t xml:space="preserve"> </w:t>
      </w:r>
      <w:proofErr w:type="spellStart"/>
      <w:r w:rsidRPr="00C95CC9">
        <w:rPr>
          <w:rFonts w:ascii="Myriad Pro" w:hAnsi="Myriad Pro" w:cs="Arial"/>
          <w:sz w:val="20"/>
          <w:szCs w:val="20"/>
        </w:rPr>
        <w:t>crysogenum</w:t>
      </w:r>
      <w:proofErr w:type="spellEnd"/>
      <w:r w:rsidRPr="00C95CC9">
        <w:rPr>
          <w:rFonts w:ascii="Myriad Pro" w:hAnsi="Myriad Pro" w:cs="Arial"/>
          <w:sz w:val="20"/>
          <w:szCs w:val="20"/>
        </w:rPr>
        <w:t xml:space="preserve"> que es usado para producir la penicilina</w:t>
      </w:r>
    </w:p>
    <w:p w:rsidR="007773E8" w:rsidRPr="00C95CC9" w:rsidRDefault="007773E8" w:rsidP="001E6A09">
      <w:pPr>
        <w:pStyle w:val="Prrafodelista"/>
        <w:numPr>
          <w:ilvl w:val="0"/>
          <w:numId w:val="2"/>
        </w:numPr>
        <w:contextualSpacing/>
        <w:rPr>
          <w:rFonts w:ascii="Myriad Pro" w:hAnsi="Myriad Pro" w:cs="Arial"/>
          <w:sz w:val="20"/>
          <w:szCs w:val="20"/>
        </w:rPr>
      </w:pPr>
      <w:proofErr w:type="spellStart"/>
      <w:r w:rsidRPr="00C95CC9">
        <w:rPr>
          <w:rFonts w:ascii="Myriad Pro" w:hAnsi="Myriad Pro" w:cs="Arial"/>
          <w:sz w:val="20"/>
          <w:szCs w:val="20"/>
        </w:rPr>
        <w:t>Penicillium</w:t>
      </w:r>
      <w:proofErr w:type="spellEnd"/>
      <w:r w:rsidRPr="00C95CC9">
        <w:rPr>
          <w:rFonts w:ascii="Myriad Pro" w:hAnsi="Myriad Pro" w:cs="Arial"/>
          <w:sz w:val="20"/>
          <w:szCs w:val="20"/>
        </w:rPr>
        <w:t xml:space="preserve"> </w:t>
      </w:r>
      <w:proofErr w:type="spellStart"/>
      <w:r w:rsidRPr="00C95CC9">
        <w:rPr>
          <w:rFonts w:ascii="Myriad Pro" w:hAnsi="Myriad Pro" w:cs="Arial"/>
          <w:sz w:val="20"/>
          <w:szCs w:val="20"/>
        </w:rPr>
        <w:t>digitatum</w:t>
      </w:r>
      <w:proofErr w:type="spellEnd"/>
      <w:r w:rsidRPr="00C95CC9">
        <w:rPr>
          <w:rFonts w:ascii="Myriad Pro" w:hAnsi="Myriad Pro" w:cs="Arial"/>
          <w:sz w:val="20"/>
          <w:szCs w:val="20"/>
        </w:rPr>
        <w:t xml:space="preserve"> y </w:t>
      </w:r>
      <w:proofErr w:type="spellStart"/>
      <w:r w:rsidRPr="00C95CC9">
        <w:rPr>
          <w:rFonts w:ascii="Myriad Pro" w:hAnsi="Myriad Pro" w:cs="Arial"/>
          <w:sz w:val="20"/>
          <w:szCs w:val="20"/>
        </w:rPr>
        <w:t>crysogenum</w:t>
      </w:r>
      <w:proofErr w:type="spellEnd"/>
    </w:p>
    <w:p w:rsidR="007773E8" w:rsidRPr="00C95CC9" w:rsidRDefault="007773E8" w:rsidP="007773E8">
      <w:pPr>
        <w:rPr>
          <w:rFonts w:ascii="Myriad Pro" w:hAnsi="Myriad Pro" w:cs="Arial"/>
          <w:sz w:val="20"/>
          <w:szCs w:val="20"/>
        </w:rPr>
      </w:pPr>
    </w:p>
    <w:p w:rsidR="007773E8" w:rsidRPr="00C95CC9" w:rsidRDefault="007773E8" w:rsidP="007773E8">
      <w:pPr>
        <w:jc w:val="both"/>
        <w:rPr>
          <w:rFonts w:ascii="Myriad Pro" w:hAnsi="Myriad Pro" w:cs="Arial"/>
          <w:i/>
          <w:sz w:val="20"/>
          <w:szCs w:val="20"/>
        </w:rPr>
      </w:pPr>
      <w:r w:rsidRPr="00C95CC9">
        <w:rPr>
          <w:rFonts w:ascii="Myriad Pro" w:hAnsi="Myriad Pro" w:cs="Arial"/>
          <w:i/>
          <w:sz w:val="20"/>
          <w:szCs w:val="20"/>
        </w:rPr>
        <w:t xml:space="preserve">La enfermedad de </w:t>
      </w:r>
      <w:proofErr w:type="spellStart"/>
      <w:r w:rsidRPr="00C95CC9">
        <w:rPr>
          <w:rFonts w:ascii="Myriad Pro" w:hAnsi="Myriad Pro" w:cs="Arial"/>
          <w:i/>
          <w:sz w:val="20"/>
          <w:szCs w:val="20"/>
        </w:rPr>
        <w:t>chagas</w:t>
      </w:r>
      <w:proofErr w:type="spellEnd"/>
      <w:r w:rsidRPr="00C95CC9">
        <w:rPr>
          <w:rFonts w:ascii="Myriad Pro" w:hAnsi="Myriad Pro" w:cs="Arial"/>
          <w:i/>
          <w:sz w:val="20"/>
          <w:szCs w:val="20"/>
        </w:rPr>
        <w:t xml:space="preserve"> es causada por el parasito protozoario llamado tripanosoma </w:t>
      </w:r>
      <w:proofErr w:type="spellStart"/>
      <w:r w:rsidRPr="00C95CC9">
        <w:rPr>
          <w:rFonts w:ascii="Myriad Pro" w:hAnsi="Myriad Pro" w:cs="Arial"/>
          <w:i/>
          <w:sz w:val="20"/>
          <w:szCs w:val="20"/>
        </w:rPr>
        <w:t>cruzi</w:t>
      </w:r>
      <w:proofErr w:type="spellEnd"/>
      <w:r w:rsidRPr="00C95CC9">
        <w:rPr>
          <w:rFonts w:ascii="Myriad Pro" w:hAnsi="Myriad Pro" w:cs="Arial"/>
          <w:i/>
          <w:sz w:val="20"/>
          <w:szCs w:val="20"/>
        </w:rPr>
        <w:t xml:space="preserve"> el cual es trasmitido por la picadura de un chinche al que se llama pito.  Este se alimenta de sangre de algunos vertebrados especialmente el armadillo en el cual puede haber tripanosomas los cuales pasarían al hombre si este es picado por el insecto infectado.</w:t>
      </w:r>
    </w:p>
    <w:p w:rsidR="007773E8" w:rsidRPr="00C95CC9" w:rsidRDefault="007773E8" w:rsidP="00E87A1B">
      <w:pPr>
        <w:jc w:val="both"/>
        <w:rPr>
          <w:rFonts w:ascii="Myriad Pro" w:hAnsi="Myriad Pro" w:cs="Arial"/>
          <w:i/>
          <w:sz w:val="20"/>
          <w:szCs w:val="20"/>
        </w:rPr>
      </w:pPr>
    </w:p>
    <w:p w:rsidR="007773E8" w:rsidRPr="00C95CC9" w:rsidRDefault="007773E8" w:rsidP="001E6A09">
      <w:pPr>
        <w:pStyle w:val="Prrafodelista"/>
        <w:numPr>
          <w:ilvl w:val="0"/>
          <w:numId w:val="1"/>
        </w:numPr>
        <w:ind w:left="360"/>
        <w:contextualSpacing/>
        <w:rPr>
          <w:rFonts w:ascii="Myriad Pro" w:hAnsi="Myriad Pro" w:cs="Arial"/>
          <w:sz w:val="20"/>
          <w:szCs w:val="20"/>
        </w:rPr>
      </w:pPr>
      <w:r w:rsidRPr="00C95CC9">
        <w:rPr>
          <w:rFonts w:ascii="Myriad Pro" w:hAnsi="Myriad Pro" w:cs="Arial"/>
          <w:sz w:val="20"/>
          <w:szCs w:val="20"/>
        </w:rPr>
        <w:t xml:space="preserve">Un procedimiento preventivo para controlar la propagación del mal de </w:t>
      </w:r>
      <w:proofErr w:type="spellStart"/>
      <w:r w:rsidRPr="00C95CC9">
        <w:rPr>
          <w:rFonts w:ascii="Myriad Pro" w:hAnsi="Myriad Pro" w:cs="Arial"/>
          <w:sz w:val="20"/>
          <w:szCs w:val="20"/>
        </w:rPr>
        <w:t>chagas</w:t>
      </w:r>
      <w:proofErr w:type="spellEnd"/>
      <w:r w:rsidRPr="00C95CC9">
        <w:rPr>
          <w:rFonts w:ascii="Myriad Pro" w:hAnsi="Myriad Pro" w:cs="Arial"/>
          <w:sz w:val="20"/>
          <w:szCs w:val="20"/>
        </w:rPr>
        <w:t xml:space="preserve"> es:</w:t>
      </w:r>
    </w:p>
    <w:p w:rsidR="00C85917" w:rsidRPr="00C95CC9" w:rsidRDefault="00C85917" w:rsidP="00E87A1B">
      <w:pPr>
        <w:pStyle w:val="Prrafodelista"/>
        <w:ind w:left="360"/>
        <w:contextualSpacing/>
        <w:rPr>
          <w:rFonts w:ascii="Myriad Pro" w:hAnsi="Myriad Pro" w:cs="Arial"/>
          <w:sz w:val="20"/>
          <w:szCs w:val="20"/>
        </w:rPr>
      </w:pPr>
    </w:p>
    <w:p w:rsidR="007773E8" w:rsidRPr="00C95CC9" w:rsidRDefault="007773E8" w:rsidP="001E6A09">
      <w:pPr>
        <w:pStyle w:val="Prrafodelista"/>
        <w:numPr>
          <w:ilvl w:val="0"/>
          <w:numId w:val="3"/>
        </w:numPr>
        <w:contextualSpacing/>
        <w:jc w:val="both"/>
        <w:rPr>
          <w:rFonts w:ascii="Myriad Pro" w:hAnsi="Myriad Pro" w:cs="Arial"/>
          <w:sz w:val="20"/>
          <w:szCs w:val="20"/>
        </w:rPr>
      </w:pPr>
      <w:r w:rsidRPr="00C95CC9">
        <w:rPr>
          <w:rFonts w:ascii="Myriad Pro" w:hAnsi="Myriad Pro" w:cs="Arial"/>
          <w:sz w:val="20"/>
          <w:szCs w:val="20"/>
        </w:rPr>
        <w:t>Destruir el parasito utilizando vacunas</w:t>
      </w:r>
    </w:p>
    <w:p w:rsidR="007773E8" w:rsidRPr="00C95CC9" w:rsidRDefault="007773E8" w:rsidP="001E6A09">
      <w:pPr>
        <w:pStyle w:val="Prrafodelista"/>
        <w:numPr>
          <w:ilvl w:val="0"/>
          <w:numId w:val="3"/>
        </w:numPr>
        <w:contextualSpacing/>
        <w:jc w:val="both"/>
        <w:rPr>
          <w:rFonts w:ascii="Myriad Pro" w:hAnsi="Myriad Pro" w:cs="Arial"/>
          <w:sz w:val="20"/>
          <w:szCs w:val="20"/>
        </w:rPr>
      </w:pPr>
      <w:r w:rsidRPr="00C95CC9">
        <w:rPr>
          <w:rFonts w:ascii="Myriad Pro" w:hAnsi="Myriad Pro" w:cs="Arial"/>
          <w:sz w:val="20"/>
          <w:szCs w:val="20"/>
        </w:rPr>
        <w:t>Controlar la sobrepoblación del pito con insecticidas</w:t>
      </w:r>
    </w:p>
    <w:p w:rsidR="007773E8" w:rsidRPr="00C95CC9" w:rsidRDefault="007773E8" w:rsidP="001E6A09">
      <w:pPr>
        <w:pStyle w:val="Prrafodelista"/>
        <w:numPr>
          <w:ilvl w:val="0"/>
          <w:numId w:val="3"/>
        </w:numPr>
        <w:contextualSpacing/>
        <w:jc w:val="both"/>
        <w:rPr>
          <w:rFonts w:ascii="Myriad Pro" w:hAnsi="Myriad Pro" w:cs="Arial"/>
          <w:sz w:val="20"/>
          <w:szCs w:val="20"/>
        </w:rPr>
      </w:pPr>
      <w:r w:rsidRPr="00C95CC9">
        <w:rPr>
          <w:rFonts w:ascii="Myriad Pro" w:hAnsi="Myriad Pro" w:cs="Arial"/>
          <w:sz w:val="20"/>
          <w:szCs w:val="20"/>
        </w:rPr>
        <w:t>Evitar dormir en viviendas ruinosas en regiones endémicas</w:t>
      </w:r>
    </w:p>
    <w:p w:rsidR="00456C64" w:rsidRPr="00C95CC9" w:rsidRDefault="007773E8" w:rsidP="001E6A09">
      <w:pPr>
        <w:pStyle w:val="Prrafodelista"/>
        <w:numPr>
          <w:ilvl w:val="0"/>
          <w:numId w:val="3"/>
        </w:numPr>
        <w:contextualSpacing/>
        <w:jc w:val="both"/>
        <w:rPr>
          <w:rFonts w:ascii="Myriad Pro" w:hAnsi="Myriad Pro" w:cs="Arial"/>
          <w:sz w:val="20"/>
          <w:szCs w:val="20"/>
        </w:rPr>
      </w:pPr>
      <w:r w:rsidRPr="00C95CC9">
        <w:rPr>
          <w:rFonts w:ascii="Myriad Pro" w:hAnsi="Myriad Pro" w:cs="Arial"/>
          <w:sz w:val="20"/>
          <w:szCs w:val="20"/>
        </w:rPr>
        <w:t xml:space="preserve">Aplicarse antibióticos para prevenir la enfermedad de </w:t>
      </w:r>
      <w:proofErr w:type="spellStart"/>
      <w:r w:rsidRPr="00C95CC9">
        <w:rPr>
          <w:rFonts w:ascii="Myriad Pro" w:hAnsi="Myriad Pro" w:cs="Arial"/>
          <w:sz w:val="20"/>
          <w:szCs w:val="20"/>
        </w:rPr>
        <w:t>chagas</w:t>
      </w:r>
      <w:proofErr w:type="spellEnd"/>
    </w:p>
    <w:p w:rsidR="005400A1" w:rsidRDefault="005400A1" w:rsidP="005400A1">
      <w:pPr>
        <w:pStyle w:val="Prrafodelista"/>
        <w:ind w:left="720"/>
        <w:contextualSpacing/>
        <w:rPr>
          <w:rFonts w:ascii="Myriad Pro" w:hAnsi="Myriad Pro" w:cs="Arial"/>
          <w:sz w:val="20"/>
          <w:szCs w:val="20"/>
        </w:rPr>
      </w:pPr>
    </w:p>
    <w:p w:rsidR="00C95CC9" w:rsidRDefault="00C95CC9" w:rsidP="005400A1">
      <w:pPr>
        <w:pStyle w:val="Prrafodelista"/>
        <w:ind w:left="720"/>
        <w:contextualSpacing/>
        <w:rPr>
          <w:rFonts w:ascii="Myriad Pro" w:hAnsi="Myriad Pro" w:cs="Arial"/>
          <w:sz w:val="20"/>
          <w:szCs w:val="20"/>
        </w:rPr>
      </w:pPr>
    </w:p>
    <w:p w:rsidR="00C95CC9" w:rsidRDefault="00C95CC9" w:rsidP="005400A1">
      <w:pPr>
        <w:pStyle w:val="Prrafodelista"/>
        <w:ind w:left="720"/>
        <w:contextualSpacing/>
        <w:rPr>
          <w:rFonts w:ascii="Myriad Pro" w:hAnsi="Myriad Pro" w:cs="Arial"/>
          <w:sz w:val="20"/>
          <w:szCs w:val="20"/>
        </w:rPr>
      </w:pPr>
    </w:p>
    <w:p w:rsidR="00C95CC9" w:rsidRDefault="00C95CC9" w:rsidP="005400A1">
      <w:pPr>
        <w:pStyle w:val="Prrafodelista"/>
        <w:ind w:left="720"/>
        <w:contextualSpacing/>
        <w:rPr>
          <w:rFonts w:ascii="Myriad Pro" w:hAnsi="Myriad Pro" w:cs="Arial"/>
          <w:sz w:val="20"/>
          <w:szCs w:val="20"/>
        </w:rPr>
      </w:pPr>
    </w:p>
    <w:p w:rsidR="00C95CC9" w:rsidRDefault="00C95CC9" w:rsidP="005400A1">
      <w:pPr>
        <w:pStyle w:val="Prrafodelista"/>
        <w:ind w:left="720"/>
        <w:contextualSpacing/>
        <w:rPr>
          <w:rFonts w:ascii="Myriad Pro" w:hAnsi="Myriad Pro" w:cs="Arial"/>
          <w:sz w:val="20"/>
          <w:szCs w:val="20"/>
        </w:rPr>
      </w:pPr>
    </w:p>
    <w:p w:rsidR="00C95CC9" w:rsidRPr="00C95CC9" w:rsidRDefault="00C95CC9" w:rsidP="005400A1">
      <w:pPr>
        <w:pStyle w:val="Prrafodelista"/>
        <w:ind w:left="720"/>
        <w:contextualSpacing/>
        <w:rPr>
          <w:rFonts w:ascii="Myriad Pro" w:hAnsi="Myriad Pro" w:cs="Arial"/>
          <w:sz w:val="20"/>
          <w:szCs w:val="20"/>
        </w:rPr>
      </w:pPr>
    </w:p>
    <w:p w:rsidR="005400A1" w:rsidRPr="00C95CC9" w:rsidRDefault="007773E8" w:rsidP="00C95CC9">
      <w:pPr>
        <w:numPr>
          <w:ilvl w:val="0"/>
          <w:numId w:val="1"/>
        </w:numPr>
        <w:ind w:left="426"/>
        <w:jc w:val="both"/>
        <w:rPr>
          <w:rFonts w:ascii="Myriad Pro" w:hAnsi="Myriad Pro"/>
          <w:sz w:val="20"/>
          <w:szCs w:val="20"/>
        </w:rPr>
      </w:pPr>
      <w:r w:rsidRPr="00C95CC9">
        <w:rPr>
          <w:rFonts w:ascii="Myriad Pro" w:hAnsi="Myriad Pro"/>
          <w:sz w:val="20"/>
          <w:szCs w:val="20"/>
        </w:rPr>
        <w:lastRenderedPageBreak/>
        <w:t xml:space="preserve">Las plantas que poseen flores se originan por reproducción sexual. En este proceso siempre intervienen dos componentes: uno masculino y otro femenino. Siguiendo el esquema de la derecha que representa la fecundación vegetal en los momentos I y II, usted diría que este proceso ocurre exactamente </w:t>
      </w:r>
      <w:r w:rsidR="00C85917" w:rsidRPr="00C95CC9">
        <w:rPr>
          <w:rFonts w:ascii="Myriad Pro" w:hAnsi="Myriad Pro"/>
          <w:sz w:val="20"/>
          <w:szCs w:val="20"/>
        </w:rPr>
        <w:t>cuándo</w:t>
      </w:r>
      <w:r w:rsidR="005F2555" w:rsidRPr="00C95CC9">
        <w:rPr>
          <w:rFonts w:ascii="Myriad Pro" w:hAnsi="Myriad Pro"/>
          <w:sz w:val="20"/>
          <w:szCs w:val="20"/>
        </w:rPr>
        <w:t>.</w:t>
      </w:r>
      <w:r w:rsidR="005400A1" w:rsidRPr="00C95CC9">
        <w:rPr>
          <w:rFonts w:ascii="Myriad Pro" w:hAnsi="Myriad Pro"/>
          <w:sz w:val="20"/>
          <w:szCs w:val="20"/>
        </w:rPr>
        <w:t xml:space="preserve"> </w:t>
      </w:r>
    </w:p>
    <w:p w:rsidR="00C85917" w:rsidRPr="00C95CC9" w:rsidRDefault="00C85917" w:rsidP="00C95CC9">
      <w:pPr>
        <w:ind w:left="426"/>
        <w:jc w:val="both"/>
        <w:rPr>
          <w:rFonts w:ascii="Myriad Pro" w:hAnsi="Myriad Pro"/>
          <w:sz w:val="20"/>
          <w:szCs w:val="20"/>
        </w:rPr>
      </w:pPr>
    </w:p>
    <w:p w:rsidR="00C85917" w:rsidRPr="00C95CC9" w:rsidRDefault="00C85917" w:rsidP="00C95CC9">
      <w:pPr>
        <w:ind w:left="426"/>
        <w:jc w:val="center"/>
        <w:rPr>
          <w:rFonts w:ascii="Myriad Pro" w:hAnsi="Myriad Pro"/>
          <w:sz w:val="20"/>
          <w:szCs w:val="20"/>
        </w:rPr>
      </w:pPr>
      <w:r w:rsidRPr="00C95CC9">
        <w:rPr>
          <w:rFonts w:ascii="Myriad Pro" w:hAnsi="Myriad Pro"/>
          <w:noProof/>
          <w:sz w:val="20"/>
          <w:szCs w:val="20"/>
          <w:lang w:val="es-CO" w:eastAsia="es-CO"/>
        </w:rPr>
        <w:drawing>
          <wp:inline distT="0" distB="0" distL="0" distR="0" wp14:anchorId="6844AC8F" wp14:editId="2D9CE236">
            <wp:extent cx="1733550" cy="1466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466850"/>
                    </a:xfrm>
                    <a:prstGeom prst="rect">
                      <a:avLst/>
                    </a:prstGeom>
                    <a:noFill/>
                    <a:ln>
                      <a:noFill/>
                    </a:ln>
                  </pic:spPr>
                </pic:pic>
              </a:graphicData>
            </a:graphic>
          </wp:inline>
        </w:drawing>
      </w:r>
    </w:p>
    <w:p w:rsidR="00E87A1B" w:rsidRPr="00C95CC9" w:rsidRDefault="00E87A1B" w:rsidP="00C95CC9">
      <w:pPr>
        <w:pStyle w:val="Prrafodelista"/>
        <w:numPr>
          <w:ilvl w:val="0"/>
          <w:numId w:val="8"/>
        </w:numPr>
        <w:ind w:left="426"/>
        <w:jc w:val="both"/>
        <w:rPr>
          <w:rFonts w:ascii="Myriad Pro" w:hAnsi="Myriad Pro"/>
          <w:sz w:val="20"/>
          <w:szCs w:val="20"/>
        </w:rPr>
      </w:pPr>
      <w:r w:rsidRPr="00C95CC9">
        <w:rPr>
          <w:rFonts w:ascii="Myriad Pro" w:hAnsi="Myriad Pro"/>
          <w:sz w:val="20"/>
          <w:szCs w:val="20"/>
        </w:rPr>
        <w:t xml:space="preserve">El grano de polen se deposita                                       sobre el estigma. </w:t>
      </w:r>
    </w:p>
    <w:p w:rsidR="00E87A1B" w:rsidRPr="00C95CC9" w:rsidRDefault="00E87A1B" w:rsidP="00C95CC9">
      <w:pPr>
        <w:pStyle w:val="Prrafodelista"/>
        <w:numPr>
          <w:ilvl w:val="0"/>
          <w:numId w:val="8"/>
        </w:numPr>
        <w:ind w:left="426"/>
        <w:jc w:val="both"/>
        <w:rPr>
          <w:rFonts w:ascii="Myriad Pro" w:hAnsi="Myriad Pro"/>
          <w:sz w:val="20"/>
          <w:szCs w:val="20"/>
        </w:rPr>
      </w:pPr>
      <w:r w:rsidRPr="00C95CC9">
        <w:rPr>
          <w:rFonts w:ascii="Myriad Pro" w:hAnsi="Myriad Pro"/>
          <w:sz w:val="20"/>
          <w:szCs w:val="20"/>
        </w:rPr>
        <w:t xml:space="preserve">El polen se une con el óvulo en el  ovario. </w:t>
      </w:r>
    </w:p>
    <w:p w:rsidR="00E87A1B" w:rsidRPr="00C95CC9" w:rsidRDefault="00E87A1B" w:rsidP="00C95CC9">
      <w:pPr>
        <w:pStyle w:val="Prrafodelista"/>
        <w:numPr>
          <w:ilvl w:val="0"/>
          <w:numId w:val="8"/>
        </w:numPr>
        <w:ind w:left="426"/>
        <w:jc w:val="both"/>
        <w:rPr>
          <w:rFonts w:ascii="Myriad Pro" w:hAnsi="Myriad Pro"/>
          <w:sz w:val="20"/>
          <w:szCs w:val="20"/>
        </w:rPr>
      </w:pPr>
      <w:r w:rsidRPr="00C95CC9">
        <w:rPr>
          <w:rFonts w:ascii="Myriad Pro" w:hAnsi="Myriad Pro"/>
          <w:sz w:val="20"/>
          <w:szCs w:val="20"/>
        </w:rPr>
        <w:t xml:space="preserve">El óvulo madura y es el único    componente que interviene. </w:t>
      </w:r>
    </w:p>
    <w:p w:rsidR="00C85917" w:rsidRPr="00C95CC9" w:rsidRDefault="00E87A1B" w:rsidP="00C95CC9">
      <w:pPr>
        <w:pStyle w:val="Prrafodelista"/>
        <w:numPr>
          <w:ilvl w:val="0"/>
          <w:numId w:val="8"/>
        </w:numPr>
        <w:ind w:left="426"/>
        <w:jc w:val="both"/>
        <w:rPr>
          <w:rFonts w:ascii="Myriad Pro" w:hAnsi="Myriad Pro"/>
          <w:sz w:val="20"/>
          <w:szCs w:val="20"/>
        </w:rPr>
      </w:pPr>
      <w:r w:rsidRPr="00C95CC9">
        <w:rPr>
          <w:rFonts w:ascii="Myriad Pro" w:hAnsi="Myriad Pro"/>
          <w:sz w:val="20"/>
          <w:szCs w:val="20"/>
        </w:rPr>
        <w:t>El polen se une con el óvulo en el  tubo polínico.</w:t>
      </w:r>
    </w:p>
    <w:p w:rsidR="00C85917" w:rsidRPr="00C95CC9" w:rsidRDefault="00C85917" w:rsidP="00C85917">
      <w:pPr>
        <w:ind w:left="928"/>
        <w:jc w:val="both"/>
        <w:rPr>
          <w:rFonts w:ascii="Myriad Pro" w:hAnsi="Myriad Pro"/>
          <w:sz w:val="20"/>
          <w:szCs w:val="20"/>
        </w:rPr>
      </w:pPr>
    </w:p>
    <w:p w:rsidR="00D67F0E" w:rsidRPr="00C95CC9" w:rsidRDefault="00D67F0E" w:rsidP="001E6A09">
      <w:pPr>
        <w:numPr>
          <w:ilvl w:val="0"/>
          <w:numId w:val="1"/>
        </w:numPr>
        <w:ind w:left="75"/>
        <w:jc w:val="both"/>
        <w:rPr>
          <w:rFonts w:ascii="Myriad Pro" w:hAnsi="Myriad Pro"/>
          <w:sz w:val="20"/>
          <w:szCs w:val="20"/>
        </w:rPr>
      </w:pPr>
      <w:r w:rsidRPr="00C95CC9">
        <w:rPr>
          <w:rFonts w:ascii="Myriad Pro" w:eastAsia="Times New Roman" w:hAnsi="Myriad Pro" w:cs="Arial"/>
          <w:color w:val="000000"/>
          <w:sz w:val="20"/>
          <w:szCs w:val="20"/>
          <w:bdr w:val="none" w:sz="0" w:space="0" w:color="auto" w:frame="1"/>
          <w:lang w:val="es-CO" w:eastAsia="es-CO"/>
        </w:rPr>
        <w:t>Los espermatofitos son  plantas con flores y  frutos estas a su  vez se dividen  en  angiospermas y  gimnospermas  dos ejemplos de angiospermas son:</w:t>
      </w:r>
    </w:p>
    <w:p w:rsidR="00D67F0E" w:rsidRPr="00C95CC9" w:rsidRDefault="00D67F0E" w:rsidP="00E87A1B">
      <w:pPr>
        <w:ind w:left="360"/>
        <w:jc w:val="both"/>
        <w:rPr>
          <w:rFonts w:ascii="Myriad Pro" w:hAnsi="Myriad Pro"/>
          <w:sz w:val="20"/>
          <w:szCs w:val="20"/>
        </w:rPr>
      </w:pPr>
    </w:p>
    <w:p w:rsidR="003E3C8D" w:rsidRPr="00C95CC9" w:rsidRDefault="003E3C8D" w:rsidP="00E87A1B">
      <w:pPr>
        <w:ind w:left="360"/>
        <w:jc w:val="both"/>
        <w:rPr>
          <w:rFonts w:ascii="Myriad Pro" w:hAnsi="Myriad Pro"/>
          <w:sz w:val="20"/>
          <w:szCs w:val="20"/>
        </w:rPr>
      </w:pPr>
    </w:p>
    <w:p w:rsidR="00D67F0E" w:rsidRPr="00C95CC9" w:rsidRDefault="00D67F0E" w:rsidP="001E6A09">
      <w:pPr>
        <w:numPr>
          <w:ilvl w:val="0"/>
          <w:numId w:val="4"/>
        </w:numPr>
        <w:ind w:left="720"/>
        <w:jc w:val="both"/>
        <w:rPr>
          <w:rFonts w:ascii="Myriad Pro" w:hAnsi="Myriad Pro"/>
          <w:sz w:val="20"/>
          <w:szCs w:val="20"/>
        </w:rPr>
      </w:pPr>
      <w:r w:rsidRPr="00C95CC9">
        <w:rPr>
          <w:rFonts w:ascii="Myriad Pro" w:eastAsia="Times New Roman" w:hAnsi="Myriad Pro" w:cs="Arial"/>
          <w:color w:val="000000"/>
          <w:sz w:val="20"/>
          <w:szCs w:val="20"/>
          <w:bdr w:val="none" w:sz="0" w:space="0" w:color="auto" w:frame="1"/>
          <w:lang w:eastAsia="es-CO"/>
        </w:rPr>
        <w:t xml:space="preserve">Pino  y  Mango </w:t>
      </w:r>
    </w:p>
    <w:p w:rsidR="00D67F0E" w:rsidRPr="00C95CC9" w:rsidRDefault="00D67F0E" w:rsidP="001E6A09">
      <w:pPr>
        <w:numPr>
          <w:ilvl w:val="0"/>
          <w:numId w:val="4"/>
        </w:numPr>
        <w:ind w:left="720"/>
        <w:jc w:val="both"/>
        <w:rPr>
          <w:rFonts w:ascii="Myriad Pro" w:hAnsi="Myriad Pro"/>
          <w:sz w:val="20"/>
          <w:szCs w:val="20"/>
        </w:rPr>
      </w:pPr>
      <w:r w:rsidRPr="00C95CC9">
        <w:rPr>
          <w:rFonts w:ascii="Myriad Pro" w:hAnsi="Myriad Pro"/>
          <w:sz w:val="20"/>
          <w:szCs w:val="20"/>
        </w:rPr>
        <w:t>Musgo  y  Aguacate</w:t>
      </w:r>
    </w:p>
    <w:p w:rsidR="00D67F0E" w:rsidRPr="00C95CC9" w:rsidRDefault="00D67F0E" w:rsidP="001E6A09">
      <w:pPr>
        <w:numPr>
          <w:ilvl w:val="0"/>
          <w:numId w:val="4"/>
        </w:numPr>
        <w:ind w:left="720"/>
        <w:jc w:val="both"/>
        <w:rPr>
          <w:rFonts w:ascii="Myriad Pro" w:hAnsi="Myriad Pro"/>
          <w:sz w:val="20"/>
          <w:szCs w:val="20"/>
        </w:rPr>
      </w:pPr>
      <w:r w:rsidRPr="00C95CC9">
        <w:rPr>
          <w:rFonts w:ascii="Myriad Pro" w:hAnsi="Myriad Pro"/>
          <w:sz w:val="20"/>
          <w:szCs w:val="20"/>
        </w:rPr>
        <w:t xml:space="preserve">Aguacate y  Mango </w:t>
      </w:r>
    </w:p>
    <w:p w:rsidR="00D67F0E" w:rsidRPr="00C95CC9" w:rsidRDefault="00D67F0E" w:rsidP="001E6A09">
      <w:pPr>
        <w:numPr>
          <w:ilvl w:val="0"/>
          <w:numId w:val="4"/>
        </w:numPr>
        <w:ind w:left="720"/>
        <w:jc w:val="both"/>
        <w:rPr>
          <w:rFonts w:ascii="Myriad Pro" w:hAnsi="Myriad Pro"/>
          <w:sz w:val="20"/>
          <w:szCs w:val="20"/>
        </w:rPr>
      </w:pPr>
      <w:r w:rsidRPr="00C95CC9">
        <w:rPr>
          <w:rFonts w:ascii="Myriad Pro" w:hAnsi="Myriad Pro"/>
          <w:sz w:val="20"/>
          <w:szCs w:val="20"/>
        </w:rPr>
        <w:t>Helecho  y  Guama</w:t>
      </w:r>
    </w:p>
    <w:p w:rsidR="00EF36E5" w:rsidRPr="00C95CC9" w:rsidRDefault="00EF36E5" w:rsidP="00E87A1B">
      <w:pPr>
        <w:jc w:val="both"/>
        <w:rPr>
          <w:rFonts w:ascii="Myriad Pro" w:hAnsi="Myriad Pro"/>
          <w:sz w:val="20"/>
          <w:szCs w:val="20"/>
        </w:rPr>
      </w:pPr>
    </w:p>
    <w:p w:rsidR="00EF36E5" w:rsidRPr="00C95CC9" w:rsidRDefault="00EF36E5" w:rsidP="001E6A09">
      <w:pPr>
        <w:numPr>
          <w:ilvl w:val="0"/>
          <w:numId w:val="1"/>
        </w:numPr>
        <w:ind w:left="75"/>
        <w:jc w:val="both"/>
        <w:rPr>
          <w:rFonts w:ascii="Myriad Pro" w:hAnsi="Myriad Pro"/>
          <w:sz w:val="20"/>
          <w:szCs w:val="20"/>
        </w:rPr>
      </w:pPr>
      <w:r w:rsidRPr="00C95CC9">
        <w:rPr>
          <w:rFonts w:ascii="Myriad Pro" w:hAnsi="Myriad Pro"/>
          <w:sz w:val="20"/>
          <w:szCs w:val="20"/>
        </w:rPr>
        <w:t xml:space="preserve">Dentro  del REINO  animal están  los cordados  (PHYLUMB </w:t>
      </w:r>
      <w:proofErr w:type="spellStart"/>
      <w:r w:rsidRPr="00C95CC9">
        <w:rPr>
          <w:rFonts w:ascii="Myriad Pro" w:hAnsi="Myriad Pro"/>
          <w:sz w:val="20"/>
          <w:szCs w:val="20"/>
        </w:rPr>
        <w:t>chordata</w:t>
      </w:r>
      <w:proofErr w:type="spellEnd"/>
      <w:r w:rsidRPr="00C95CC9">
        <w:rPr>
          <w:rFonts w:ascii="Myriad Pro" w:hAnsi="Myriad Pro"/>
          <w:sz w:val="20"/>
          <w:szCs w:val="20"/>
        </w:rPr>
        <w:t xml:space="preserve">). La división  (como  también  suele llamársele) </w:t>
      </w:r>
      <w:proofErr w:type="spellStart"/>
      <w:r w:rsidRPr="00C95CC9">
        <w:rPr>
          <w:rFonts w:ascii="Myriad Pro" w:hAnsi="Myriad Pro"/>
          <w:sz w:val="20"/>
          <w:szCs w:val="20"/>
        </w:rPr>
        <w:t>chordata</w:t>
      </w:r>
      <w:proofErr w:type="spellEnd"/>
      <w:r w:rsidRPr="00C95CC9">
        <w:rPr>
          <w:rFonts w:ascii="Myriad Pro" w:hAnsi="Myriad Pro"/>
          <w:sz w:val="20"/>
          <w:szCs w:val="20"/>
        </w:rPr>
        <w:t xml:space="preserve"> </w:t>
      </w:r>
      <w:r w:rsidR="003E3C8D" w:rsidRPr="00C95CC9">
        <w:rPr>
          <w:rFonts w:ascii="Myriad Pro" w:hAnsi="Myriad Pro"/>
          <w:sz w:val="20"/>
          <w:szCs w:val="20"/>
        </w:rPr>
        <w:t>está</w:t>
      </w:r>
      <w:r w:rsidRPr="00C95CC9">
        <w:rPr>
          <w:rFonts w:ascii="Myriad Pro" w:hAnsi="Myriad Pro"/>
          <w:sz w:val="20"/>
          <w:szCs w:val="20"/>
        </w:rPr>
        <w:t xml:space="preserve"> compuesta por cinco  clases: peces, mamíferos, aves, reptiles  y  anfibios. Dentro  de cada clase hay varios géneros y dentro de cada género, varias  especies.</w:t>
      </w:r>
    </w:p>
    <w:tbl>
      <w:tblPr>
        <w:tblW w:w="4741" w:type="dxa"/>
        <w:tblLook w:val="04A0" w:firstRow="1" w:lastRow="0" w:firstColumn="1" w:lastColumn="0" w:noHBand="0" w:noVBand="1"/>
      </w:tblPr>
      <w:tblGrid>
        <w:gridCol w:w="3993"/>
        <w:gridCol w:w="748"/>
      </w:tblGrid>
      <w:tr w:rsidR="00EF36E5" w:rsidRPr="00C95CC9" w:rsidTr="00E87A1B">
        <w:trPr>
          <w:trHeight w:val="4439"/>
        </w:trPr>
        <w:tc>
          <w:tcPr>
            <w:tcW w:w="3993" w:type="dxa"/>
            <w:shd w:val="clear" w:color="auto" w:fill="auto"/>
          </w:tcPr>
          <w:p w:rsidR="00E87A1B" w:rsidRPr="00C95CC9" w:rsidRDefault="00E87A1B" w:rsidP="006B1A39">
            <w:pPr>
              <w:jc w:val="both"/>
              <w:rPr>
                <w:rFonts w:ascii="Myriad Pro" w:hAnsi="Myriad Pro"/>
                <w:noProof/>
                <w:sz w:val="20"/>
                <w:szCs w:val="20"/>
                <w:lang w:val="es-CO" w:eastAsia="es-CO"/>
              </w:rPr>
            </w:pPr>
          </w:p>
          <w:p w:rsidR="00EF36E5" w:rsidRPr="00C95CC9" w:rsidRDefault="00236F26" w:rsidP="00E87A1B">
            <w:pPr>
              <w:jc w:val="center"/>
              <w:rPr>
                <w:rFonts w:ascii="Myriad Pro" w:hAnsi="Myriad Pro"/>
                <w:sz w:val="20"/>
                <w:szCs w:val="20"/>
              </w:rPr>
            </w:pPr>
            <w:r w:rsidRPr="00C95CC9">
              <w:rPr>
                <w:rFonts w:ascii="Myriad Pro" w:hAnsi="Myriad Pro"/>
                <w:noProof/>
                <w:sz w:val="20"/>
                <w:szCs w:val="20"/>
                <w:lang w:val="es-CO" w:eastAsia="es-CO"/>
              </w:rPr>
              <w:drawing>
                <wp:inline distT="0" distB="0" distL="0" distR="0" wp14:anchorId="2E429223" wp14:editId="4AED1F42">
                  <wp:extent cx="1952625" cy="2675890"/>
                  <wp:effectExtent l="0" t="0" r="952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0357" r="16428"/>
                          <a:stretch/>
                        </pic:blipFill>
                        <pic:spPr bwMode="auto">
                          <a:xfrm>
                            <a:off x="0" y="0"/>
                            <a:ext cx="1952625" cy="2675890"/>
                          </a:xfrm>
                          <a:prstGeom prst="rect">
                            <a:avLst/>
                          </a:prstGeom>
                          <a:noFill/>
                          <a:ln>
                            <a:noFill/>
                          </a:ln>
                          <a:extLst>
                            <a:ext uri="{53640926-AAD7-44D8-BBD7-CCE9431645EC}">
                              <a14:shadowObscured xmlns:a14="http://schemas.microsoft.com/office/drawing/2010/main"/>
                            </a:ext>
                          </a:extLst>
                        </pic:spPr>
                      </pic:pic>
                    </a:graphicData>
                  </a:graphic>
                </wp:inline>
              </w:drawing>
            </w:r>
          </w:p>
          <w:p w:rsidR="00E87A1B" w:rsidRPr="00C95CC9" w:rsidRDefault="00E87A1B" w:rsidP="00E87A1B">
            <w:pPr>
              <w:jc w:val="center"/>
              <w:rPr>
                <w:rFonts w:ascii="Myriad Pro" w:hAnsi="Myriad Pro"/>
                <w:sz w:val="20"/>
                <w:szCs w:val="20"/>
              </w:rPr>
            </w:pPr>
          </w:p>
          <w:p w:rsidR="00E87A1B" w:rsidRPr="00C95CC9" w:rsidRDefault="00E87A1B" w:rsidP="00E87A1B">
            <w:pPr>
              <w:jc w:val="both"/>
              <w:rPr>
                <w:rFonts w:ascii="Myriad Pro" w:hAnsi="Myriad Pro"/>
                <w:sz w:val="20"/>
                <w:szCs w:val="20"/>
              </w:rPr>
            </w:pPr>
            <w:r w:rsidRPr="00C95CC9">
              <w:rPr>
                <w:rFonts w:ascii="Myriad Pro" w:hAnsi="Myriad Pro"/>
                <w:sz w:val="20"/>
                <w:szCs w:val="20"/>
              </w:rPr>
              <w:t>De la anterior gráfica se puede afirmar que</w:t>
            </w:r>
          </w:p>
          <w:p w:rsidR="00E87A1B" w:rsidRPr="00C95CC9" w:rsidRDefault="00E87A1B" w:rsidP="00E87A1B">
            <w:pPr>
              <w:jc w:val="both"/>
              <w:rPr>
                <w:rFonts w:ascii="Myriad Pro" w:hAnsi="Myriad Pro"/>
                <w:sz w:val="20"/>
                <w:szCs w:val="20"/>
              </w:rPr>
            </w:pPr>
          </w:p>
          <w:p w:rsidR="00E87A1B" w:rsidRPr="00C95CC9" w:rsidRDefault="00E87A1B" w:rsidP="001E6A09">
            <w:pPr>
              <w:pStyle w:val="Prrafodelista"/>
              <w:numPr>
                <w:ilvl w:val="0"/>
                <w:numId w:val="9"/>
              </w:numPr>
              <w:jc w:val="both"/>
              <w:rPr>
                <w:rFonts w:ascii="Myriad Pro" w:hAnsi="Myriad Pro"/>
                <w:sz w:val="20"/>
                <w:szCs w:val="20"/>
              </w:rPr>
            </w:pPr>
            <w:r w:rsidRPr="00C95CC9">
              <w:rPr>
                <w:rFonts w:ascii="Myriad Pro" w:hAnsi="Myriad Pro"/>
                <w:sz w:val="20"/>
                <w:szCs w:val="20"/>
              </w:rPr>
              <w:t>Todas las aves son  aves canoras.</w:t>
            </w:r>
          </w:p>
          <w:p w:rsidR="00E87A1B" w:rsidRPr="00C95CC9" w:rsidRDefault="00E87A1B" w:rsidP="001E6A09">
            <w:pPr>
              <w:pStyle w:val="Prrafodelista"/>
              <w:numPr>
                <w:ilvl w:val="0"/>
                <w:numId w:val="9"/>
              </w:numPr>
              <w:jc w:val="both"/>
              <w:rPr>
                <w:rFonts w:ascii="Myriad Pro" w:hAnsi="Myriad Pro"/>
                <w:sz w:val="20"/>
                <w:szCs w:val="20"/>
              </w:rPr>
            </w:pPr>
            <w:r w:rsidRPr="00C95CC9">
              <w:rPr>
                <w:rFonts w:ascii="Myriad Pro" w:hAnsi="Myriad Pro"/>
                <w:sz w:val="20"/>
                <w:szCs w:val="20"/>
              </w:rPr>
              <w:t xml:space="preserve">Algunos cordados  son  aves. </w:t>
            </w:r>
          </w:p>
          <w:p w:rsidR="00E87A1B" w:rsidRPr="00C95CC9" w:rsidRDefault="00E87A1B" w:rsidP="001E6A09">
            <w:pPr>
              <w:pStyle w:val="Prrafodelista"/>
              <w:numPr>
                <w:ilvl w:val="0"/>
                <w:numId w:val="9"/>
              </w:numPr>
              <w:jc w:val="both"/>
              <w:rPr>
                <w:rFonts w:ascii="Myriad Pro" w:hAnsi="Myriad Pro"/>
                <w:sz w:val="20"/>
                <w:szCs w:val="20"/>
              </w:rPr>
            </w:pPr>
            <w:r w:rsidRPr="00C95CC9">
              <w:rPr>
                <w:rFonts w:ascii="Myriad Pro" w:hAnsi="Myriad Pro"/>
                <w:sz w:val="20"/>
                <w:szCs w:val="20"/>
              </w:rPr>
              <w:t xml:space="preserve">Algunos </w:t>
            </w:r>
            <w:proofErr w:type="spellStart"/>
            <w:r w:rsidRPr="00C95CC9">
              <w:rPr>
                <w:rFonts w:ascii="Myriad Pro" w:hAnsi="Myriad Pro"/>
                <w:sz w:val="20"/>
                <w:szCs w:val="20"/>
              </w:rPr>
              <w:t>dendroicas</w:t>
            </w:r>
            <w:proofErr w:type="spellEnd"/>
            <w:r w:rsidRPr="00C95CC9">
              <w:rPr>
                <w:rFonts w:ascii="Myriad Pro" w:hAnsi="Myriad Pro"/>
                <w:sz w:val="20"/>
                <w:szCs w:val="20"/>
              </w:rPr>
              <w:t xml:space="preserve"> no  son  cordados.</w:t>
            </w:r>
          </w:p>
          <w:p w:rsidR="00E87A1B" w:rsidRPr="00C95CC9" w:rsidRDefault="00E87A1B" w:rsidP="001E6A09">
            <w:pPr>
              <w:pStyle w:val="Prrafodelista"/>
              <w:numPr>
                <w:ilvl w:val="0"/>
                <w:numId w:val="9"/>
              </w:numPr>
              <w:jc w:val="both"/>
              <w:rPr>
                <w:rFonts w:ascii="Myriad Pro" w:hAnsi="Myriad Pro"/>
                <w:sz w:val="20"/>
                <w:szCs w:val="20"/>
              </w:rPr>
            </w:pPr>
            <w:r w:rsidRPr="00C95CC9">
              <w:rPr>
                <w:rFonts w:ascii="Myriad Pro" w:hAnsi="Myriad Pro"/>
                <w:sz w:val="20"/>
                <w:szCs w:val="20"/>
              </w:rPr>
              <w:t xml:space="preserve">Todos  los cordados son  </w:t>
            </w:r>
            <w:proofErr w:type="spellStart"/>
            <w:r w:rsidRPr="00C95CC9">
              <w:rPr>
                <w:rFonts w:ascii="Myriad Pro" w:hAnsi="Myriad Pro"/>
                <w:sz w:val="20"/>
                <w:szCs w:val="20"/>
              </w:rPr>
              <w:t>dendroicas</w:t>
            </w:r>
            <w:proofErr w:type="spellEnd"/>
            <w:r w:rsidRPr="00C95CC9">
              <w:rPr>
                <w:rFonts w:ascii="Myriad Pro" w:hAnsi="Myriad Pro"/>
                <w:sz w:val="20"/>
                <w:szCs w:val="20"/>
              </w:rPr>
              <w:t>.</w:t>
            </w:r>
          </w:p>
          <w:p w:rsidR="00E87A1B" w:rsidRPr="00C95CC9" w:rsidRDefault="00E87A1B" w:rsidP="00E87A1B">
            <w:pPr>
              <w:jc w:val="center"/>
              <w:rPr>
                <w:rFonts w:ascii="Myriad Pro" w:hAnsi="Myriad Pro"/>
                <w:sz w:val="20"/>
                <w:szCs w:val="20"/>
              </w:rPr>
            </w:pPr>
          </w:p>
        </w:tc>
        <w:tc>
          <w:tcPr>
            <w:tcW w:w="748" w:type="dxa"/>
            <w:shd w:val="clear" w:color="auto" w:fill="auto"/>
          </w:tcPr>
          <w:p w:rsidR="00EF36E5" w:rsidRPr="00C95CC9" w:rsidRDefault="00EF36E5" w:rsidP="006B1A39">
            <w:pPr>
              <w:tabs>
                <w:tab w:val="left" w:pos="922"/>
              </w:tabs>
              <w:rPr>
                <w:rFonts w:ascii="Myriad Pro" w:hAnsi="Myriad Pro"/>
                <w:sz w:val="20"/>
                <w:szCs w:val="20"/>
              </w:rPr>
            </w:pPr>
          </w:p>
        </w:tc>
      </w:tr>
    </w:tbl>
    <w:p w:rsidR="0008422F" w:rsidRPr="00C95CC9" w:rsidRDefault="0008422F" w:rsidP="0008422F">
      <w:pPr>
        <w:jc w:val="both"/>
        <w:rPr>
          <w:rFonts w:ascii="Myriad Pro" w:hAnsi="Myriad Pro"/>
          <w:sz w:val="20"/>
          <w:szCs w:val="20"/>
        </w:rPr>
      </w:pPr>
    </w:p>
    <w:p w:rsidR="00205A7B" w:rsidRPr="00C95CC9" w:rsidRDefault="00F440F1" w:rsidP="00C95CC9">
      <w:pPr>
        <w:numPr>
          <w:ilvl w:val="0"/>
          <w:numId w:val="1"/>
        </w:numPr>
        <w:ind w:left="426"/>
        <w:jc w:val="both"/>
        <w:rPr>
          <w:rFonts w:ascii="Myriad Pro" w:hAnsi="Myriad Pro"/>
          <w:sz w:val="20"/>
          <w:szCs w:val="20"/>
        </w:rPr>
      </w:pPr>
      <w:r w:rsidRPr="00C95CC9">
        <w:rPr>
          <w:rFonts w:ascii="Myriad Pro" w:hAnsi="Myriad Pro"/>
          <w:sz w:val="20"/>
          <w:szCs w:val="20"/>
        </w:rPr>
        <w:t xml:space="preserve">El  </w:t>
      </w:r>
      <w:proofErr w:type="spellStart"/>
      <w:r w:rsidRPr="00C95CC9">
        <w:rPr>
          <w:rFonts w:ascii="Myriad Pro" w:hAnsi="Myriad Pro"/>
          <w:sz w:val="20"/>
          <w:szCs w:val="20"/>
        </w:rPr>
        <w:t>phylum</w:t>
      </w:r>
      <w:proofErr w:type="spellEnd"/>
      <w:r w:rsidRPr="00C95CC9">
        <w:rPr>
          <w:rFonts w:ascii="Myriad Pro" w:hAnsi="Myriad Pro"/>
          <w:sz w:val="20"/>
          <w:szCs w:val="20"/>
        </w:rPr>
        <w:t xml:space="preserve">   artrópodo  comprende insectos, arácnidos  y crustáceos;  la clase </w:t>
      </w:r>
      <w:r w:rsidR="00C95CC9" w:rsidRPr="00C95CC9">
        <w:rPr>
          <w:rFonts w:ascii="Myriad Pro" w:hAnsi="Myriad Pro"/>
          <w:sz w:val="20"/>
          <w:szCs w:val="20"/>
        </w:rPr>
        <w:t>insecto</w:t>
      </w:r>
      <w:r w:rsidRPr="00C95CC9">
        <w:rPr>
          <w:rFonts w:ascii="Myriad Pro" w:hAnsi="Myriad Pro"/>
          <w:sz w:val="20"/>
          <w:szCs w:val="20"/>
        </w:rPr>
        <w:t xml:space="preserve"> es la más grande del  reino  animal. Su  éxito  se debe  la gran  variedad de individuos, a la amplia distribución  geográfica a su  capacidad de adaptación y  defensa y </w:t>
      </w:r>
      <w:r w:rsidR="00613CD2" w:rsidRPr="00C95CC9">
        <w:rPr>
          <w:rFonts w:ascii="Myriad Pro" w:hAnsi="Myriad Pro"/>
          <w:sz w:val="20"/>
          <w:szCs w:val="20"/>
        </w:rPr>
        <w:t>a diversos hábitos alimenticios</w:t>
      </w:r>
      <w:r w:rsidRPr="00C95CC9">
        <w:rPr>
          <w:rFonts w:ascii="Myriad Pro" w:hAnsi="Myriad Pro"/>
          <w:sz w:val="20"/>
          <w:szCs w:val="20"/>
        </w:rPr>
        <w:t xml:space="preserve">. </w:t>
      </w:r>
      <w:r w:rsidR="00205A7B" w:rsidRPr="00C95CC9">
        <w:rPr>
          <w:rFonts w:ascii="Myriad Pro" w:hAnsi="Myriad Pro"/>
          <w:sz w:val="20"/>
          <w:szCs w:val="20"/>
        </w:rPr>
        <w:t xml:space="preserve"> A pesar de ser invertebrados, poseen  un cuerpo duro, flexible y articulado que le permite su  excelente capacidad de movimiento  para desarrollarse  en  distintos hábitats, por lo  tanto  debe efectuar mudas periódicas de piel.</w:t>
      </w:r>
    </w:p>
    <w:p w:rsidR="00205A7B" w:rsidRPr="00C95CC9" w:rsidRDefault="00205A7B" w:rsidP="00C95CC9">
      <w:pPr>
        <w:ind w:left="426"/>
        <w:jc w:val="both"/>
        <w:rPr>
          <w:rFonts w:ascii="Myriad Pro" w:hAnsi="Myriad Pro"/>
          <w:sz w:val="20"/>
          <w:szCs w:val="20"/>
        </w:rPr>
      </w:pPr>
    </w:p>
    <w:p w:rsidR="0008422F" w:rsidRPr="00C95CC9" w:rsidRDefault="00205A7B" w:rsidP="00C95CC9">
      <w:pPr>
        <w:ind w:left="426"/>
        <w:jc w:val="both"/>
        <w:rPr>
          <w:rFonts w:ascii="Myriad Pro" w:hAnsi="Myriad Pro"/>
          <w:sz w:val="20"/>
          <w:szCs w:val="20"/>
        </w:rPr>
      </w:pPr>
      <w:r w:rsidRPr="00C95CC9">
        <w:rPr>
          <w:rFonts w:ascii="Myriad Pro" w:hAnsi="Myriad Pro"/>
          <w:sz w:val="20"/>
          <w:szCs w:val="20"/>
        </w:rPr>
        <w:t>Según  el  párrafo  los insectos se clasifican  en:</w:t>
      </w:r>
    </w:p>
    <w:p w:rsidR="00205A7B" w:rsidRPr="00C95CC9" w:rsidRDefault="00205A7B" w:rsidP="00C95CC9">
      <w:pPr>
        <w:ind w:left="426"/>
        <w:jc w:val="both"/>
        <w:rPr>
          <w:rFonts w:ascii="Myriad Pro" w:hAnsi="Myriad Pro"/>
          <w:sz w:val="20"/>
          <w:szCs w:val="20"/>
        </w:rPr>
      </w:pPr>
    </w:p>
    <w:p w:rsidR="00205A7B" w:rsidRPr="00C95CC9" w:rsidRDefault="00205A7B" w:rsidP="001E6A09">
      <w:pPr>
        <w:numPr>
          <w:ilvl w:val="0"/>
          <w:numId w:val="5"/>
        </w:numPr>
        <w:jc w:val="both"/>
        <w:rPr>
          <w:rFonts w:ascii="Myriad Pro" w:hAnsi="Myriad Pro"/>
          <w:sz w:val="20"/>
          <w:szCs w:val="20"/>
        </w:rPr>
      </w:pPr>
      <w:r w:rsidRPr="00C95CC9">
        <w:rPr>
          <w:rFonts w:ascii="Myriad Pro" w:hAnsi="Myriad Pro"/>
          <w:sz w:val="20"/>
          <w:szCs w:val="20"/>
        </w:rPr>
        <w:t xml:space="preserve">Reino  animal, </w:t>
      </w:r>
      <w:proofErr w:type="spellStart"/>
      <w:r w:rsidRPr="00C95CC9">
        <w:rPr>
          <w:rFonts w:ascii="Myriad Pro" w:hAnsi="Myriad Pro"/>
          <w:sz w:val="20"/>
          <w:szCs w:val="20"/>
        </w:rPr>
        <w:t>filum</w:t>
      </w:r>
      <w:proofErr w:type="spellEnd"/>
      <w:r w:rsidRPr="00C95CC9">
        <w:rPr>
          <w:rFonts w:ascii="Myriad Pro" w:hAnsi="Myriad Pro"/>
          <w:sz w:val="20"/>
          <w:szCs w:val="20"/>
        </w:rPr>
        <w:t xml:space="preserve"> hexápoda, clase arácnida </w:t>
      </w:r>
    </w:p>
    <w:p w:rsidR="00205A7B" w:rsidRPr="00C95CC9" w:rsidRDefault="00205A7B" w:rsidP="001E6A09">
      <w:pPr>
        <w:numPr>
          <w:ilvl w:val="0"/>
          <w:numId w:val="5"/>
        </w:numPr>
        <w:jc w:val="both"/>
        <w:rPr>
          <w:rFonts w:ascii="Myriad Pro" w:hAnsi="Myriad Pro"/>
          <w:sz w:val="20"/>
          <w:szCs w:val="20"/>
        </w:rPr>
      </w:pPr>
      <w:proofErr w:type="spellStart"/>
      <w:r w:rsidRPr="00C95CC9">
        <w:rPr>
          <w:rFonts w:ascii="Myriad Pro" w:hAnsi="Myriad Pro"/>
          <w:sz w:val="20"/>
          <w:szCs w:val="20"/>
        </w:rPr>
        <w:t>Phylum</w:t>
      </w:r>
      <w:proofErr w:type="spellEnd"/>
      <w:r w:rsidRPr="00C95CC9">
        <w:rPr>
          <w:rFonts w:ascii="Myriad Pro" w:hAnsi="Myriad Pro"/>
          <w:sz w:val="20"/>
          <w:szCs w:val="20"/>
        </w:rPr>
        <w:t xml:space="preserve">  artrópoda, clase insecta , reino  animal</w:t>
      </w:r>
    </w:p>
    <w:p w:rsidR="00205A7B" w:rsidRPr="00C95CC9" w:rsidRDefault="00205A7B" w:rsidP="001E6A09">
      <w:pPr>
        <w:numPr>
          <w:ilvl w:val="0"/>
          <w:numId w:val="5"/>
        </w:numPr>
        <w:jc w:val="both"/>
        <w:rPr>
          <w:rFonts w:ascii="Myriad Pro" w:hAnsi="Myriad Pro"/>
          <w:sz w:val="20"/>
          <w:szCs w:val="20"/>
        </w:rPr>
      </w:pPr>
      <w:r w:rsidRPr="00C95CC9">
        <w:rPr>
          <w:rFonts w:ascii="Myriad Pro" w:hAnsi="Myriad Pro"/>
          <w:sz w:val="20"/>
          <w:szCs w:val="20"/>
        </w:rPr>
        <w:t xml:space="preserve">Reino  animal, orden himenóptera, familia </w:t>
      </w:r>
      <w:proofErr w:type="spellStart"/>
      <w:r w:rsidRPr="00C95CC9">
        <w:rPr>
          <w:rFonts w:ascii="Myriad Pro" w:hAnsi="Myriad Pro"/>
          <w:sz w:val="20"/>
          <w:szCs w:val="20"/>
        </w:rPr>
        <w:t>formicidae</w:t>
      </w:r>
      <w:proofErr w:type="spellEnd"/>
      <w:r w:rsidRPr="00C95CC9">
        <w:rPr>
          <w:rFonts w:ascii="Myriad Pro" w:hAnsi="Myriad Pro"/>
          <w:sz w:val="20"/>
          <w:szCs w:val="20"/>
        </w:rPr>
        <w:t>.</w:t>
      </w:r>
    </w:p>
    <w:p w:rsidR="00205A7B" w:rsidRPr="00C95CC9" w:rsidRDefault="00205A7B" w:rsidP="001E6A09">
      <w:pPr>
        <w:numPr>
          <w:ilvl w:val="0"/>
          <w:numId w:val="5"/>
        </w:numPr>
        <w:jc w:val="both"/>
        <w:rPr>
          <w:rFonts w:ascii="Myriad Pro" w:hAnsi="Myriad Pro"/>
          <w:sz w:val="20"/>
          <w:szCs w:val="20"/>
        </w:rPr>
      </w:pPr>
      <w:r w:rsidRPr="00C95CC9">
        <w:rPr>
          <w:rFonts w:ascii="Myriad Pro" w:hAnsi="Myriad Pro"/>
          <w:sz w:val="20"/>
          <w:szCs w:val="20"/>
        </w:rPr>
        <w:t xml:space="preserve">Reino animal, clase </w:t>
      </w:r>
      <w:proofErr w:type="spellStart"/>
      <w:r w:rsidRPr="00C95CC9">
        <w:rPr>
          <w:rFonts w:ascii="Myriad Pro" w:hAnsi="Myriad Pro"/>
          <w:sz w:val="20"/>
          <w:szCs w:val="20"/>
        </w:rPr>
        <w:t>insecta</w:t>
      </w:r>
      <w:proofErr w:type="spellEnd"/>
      <w:r w:rsidRPr="00C95CC9">
        <w:rPr>
          <w:rFonts w:ascii="Myriad Pro" w:hAnsi="Myriad Pro"/>
          <w:sz w:val="20"/>
          <w:szCs w:val="20"/>
        </w:rPr>
        <w:t xml:space="preserve">, </w:t>
      </w:r>
      <w:proofErr w:type="spellStart"/>
      <w:r w:rsidRPr="00C95CC9">
        <w:rPr>
          <w:rFonts w:ascii="Myriad Pro" w:hAnsi="Myriad Pro"/>
          <w:sz w:val="20"/>
          <w:szCs w:val="20"/>
        </w:rPr>
        <w:t>phylum</w:t>
      </w:r>
      <w:proofErr w:type="spellEnd"/>
      <w:r w:rsidRPr="00C95CC9">
        <w:rPr>
          <w:rFonts w:ascii="Myriad Pro" w:hAnsi="Myriad Pro"/>
          <w:sz w:val="20"/>
          <w:szCs w:val="20"/>
        </w:rPr>
        <w:t xml:space="preserve"> artrópoda.</w:t>
      </w:r>
    </w:p>
    <w:p w:rsidR="00205A7B" w:rsidRPr="00C95CC9" w:rsidRDefault="00205A7B" w:rsidP="00205A7B">
      <w:pPr>
        <w:jc w:val="both"/>
        <w:rPr>
          <w:rFonts w:ascii="Myriad Pro" w:hAnsi="Myriad Pro"/>
          <w:sz w:val="20"/>
          <w:szCs w:val="20"/>
        </w:rPr>
      </w:pPr>
    </w:p>
    <w:p w:rsidR="00205A7B" w:rsidRPr="00C95CC9" w:rsidRDefault="00A9641E" w:rsidP="001E6A09">
      <w:pPr>
        <w:numPr>
          <w:ilvl w:val="0"/>
          <w:numId w:val="1"/>
        </w:numPr>
        <w:jc w:val="both"/>
        <w:rPr>
          <w:rFonts w:ascii="Myriad Pro" w:hAnsi="Myriad Pro"/>
          <w:sz w:val="20"/>
          <w:szCs w:val="20"/>
        </w:rPr>
      </w:pPr>
      <w:r w:rsidRPr="00C95CC9">
        <w:rPr>
          <w:rFonts w:ascii="Myriad Pro" w:hAnsi="Myriad Pro" w:cs="Arial"/>
          <w:sz w:val="20"/>
          <w:szCs w:val="20"/>
          <w:shd w:val="clear" w:color="auto" w:fill="FFFFFF"/>
        </w:rPr>
        <w:t>La mayor parte de los reptiles dependen de la temperatura ambiental para regular su temperatura corporal, por lo que su producción de calor es baja y su metabolismo lento. Por otro lado los mamíferos no dependen de la temperatura ambiental para regular su temperatura corporal.</w:t>
      </w:r>
      <w:r w:rsidRPr="00C95CC9">
        <w:rPr>
          <w:rFonts w:ascii="Myriad Pro" w:hAnsi="Myriad Pro" w:cs="Arial"/>
          <w:sz w:val="20"/>
          <w:szCs w:val="20"/>
        </w:rPr>
        <w:br/>
      </w:r>
      <w:r w:rsidRPr="00C95CC9">
        <w:rPr>
          <w:rFonts w:ascii="Myriad Pro" w:hAnsi="Myriad Pro" w:cs="Arial"/>
          <w:sz w:val="20"/>
          <w:szCs w:val="20"/>
          <w:shd w:val="clear" w:color="auto" w:fill="FFFFFF"/>
        </w:rPr>
        <w:t>Teniendo en cuenta esta diferencia usted pensaría que los</w:t>
      </w:r>
    </w:p>
    <w:p w:rsidR="005E1463" w:rsidRPr="00C95CC9" w:rsidRDefault="005E1463" w:rsidP="005E1463">
      <w:pPr>
        <w:ind w:left="568"/>
        <w:jc w:val="both"/>
        <w:rPr>
          <w:rFonts w:ascii="Myriad Pro" w:hAnsi="Myriad Pro"/>
          <w:sz w:val="20"/>
          <w:szCs w:val="20"/>
        </w:rPr>
      </w:pPr>
    </w:p>
    <w:p w:rsidR="005E1463" w:rsidRPr="00C95CC9" w:rsidRDefault="005E1463" w:rsidP="001E6A09">
      <w:pPr>
        <w:numPr>
          <w:ilvl w:val="0"/>
          <w:numId w:val="6"/>
        </w:numPr>
        <w:jc w:val="both"/>
        <w:rPr>
          <w:rFonts w:ascii="Myriad Pro" w:hAnsi="Myriad Pro"/>
          <w:sz w:val="20"/>
          <w:szCs w:val="20"/>
        </w:rPr>
      </w:pPr>
      <w:r w:rsidRPr="00C95CC9">
        <w:rPr>
          <w:rFonts w:ascii="Myriad Pro" w:hAnsi="Myriad Pro"/>
          <w:sz w:val="20"/>
          <w:szCs w:val="20"/>
        </w:rPr>
        <w:t>Mamíferos presentan una menor cantidad  de mitocondrias en  sus células en  comparación  con los reptiles.</w:t>
      </w:r>
    </w:p>
    <w:p w:rsidR="005E1463" w:rsidRPr="00C95CC9" w:rsidRDefault="005E1463" w:rsidP="001E6A09">
      <w:pPr>
        <w:numPr>
          <w:ilvl w:val="0"/>
          <w:numId w:val="6"/>
        </w:numPr>
        <w:jc w:val="both"/>
        <w:rPr>
          <w:rStyle w:val="apple-converted-space"/>
          <w:rFonts w:ascii="Myriad Pro" w:hAnsi="Myriad Pro"/>
          <w:sz w:val="20"/>
          <w:szCs w:val="20"/>
        </w:rPr>
      </w:pPr>
      <w:r w:rsidRPr="00C95CC9">
        <w:rPr>
          <w:rFonts w:ascii="Myriad Pro" w:hAnsi="Myriad Pro" w:cs="Arial"/>
          <w:sz w:val="20"/>
          <w:szCs w:val="20"/>
          <w:shd w:val="clear" w:color="auto" w:fill="FFFFFF"/>
        </w:rPr>
        <w:t>Reptiles presentan una menor cantidad de mitocondrias en sus células en comparación con los mamíferos</w:t>
      </w:r>
      <w:r w:rsidRPr="00C95CC9">
        <w:rPr>
          <w:rStyle w:val="apple-converted-space"/>
          <w:rFonts w:ascii="Myriad Pro" w:hAnsi="Myriad Pro" w:cs="Arial"/>
          <w:sz w:val="20"/>
          <w:szCs w:val="20"/>
          <w:shd w:val="clear" w:color="auto" w:fill="FFFFFF"/>
        </w:rPr>
        <w:t>.</w:t>
      </w:r>
    </w:p>
    <w:p w:rsidR="005E1463" w:rsidRPr="00C95CC9" w:rsidRDefault="005E1463" w:rsidP="001E6A09">
      <w:pPr>
        <w:numPr>
          <w:ilvl w:val="0"/>
          <w:numId w:val="6"/>
        </w:numPr>
        <w:jc w:val="both"/>
        <w:rPr>
          <w:rFonts w:ascii="Myriad Pro" w:hAnsi="Myriad Pro"/>
          <w:sz w:val="20"/>
          <w:szCs w:val="20"/>
        </w:rPr>
      </w:pPr>
      <w:r w:rsidRPr="00C95CC9">
        <w:rPr>
          <w:rFonts w:ascii="Myriad Pro" w:hAnsi="Myriad Pro" w:cs="Arial"/>
          <w:sz w:val="20"/>
          <w:szCs w:val="20"/>
          <w:shd w:val="clear" w:color="auto" w:fill="FFFFFF"/>
        </w:rPr>
        <w:t>Mamíferos presentan una menor cantidad de ribosomas en sus células en comparación con los reptiles.</w:t>
      </w:r>
    </w:p>
    <w:p w:rsidR="005E1463" w:rsidRPr="00C95CC9" w:rsidRDefault="005E1463" w:rsidP="001E6A09">
      <w:pPr>
        <w:numPr>
          <w:ilvl w:val="0"/>
          <w:numId w:val="6"/>
        </w:numPr>
        <w:jc w:val="both"/>
        <w:rPr>
          <w:rFonts w:ascii="Myriad Pro" w:hAnsi="Myriad Pro"/>
          <w:sz w:val="20"/>
          <w:szCs w:val="20"/>
        </w:rPr>
      </w:pPr>
      <w:r w:rsidRPr="00C95CC9">
        <w:rPr>
          <w:rFonts w:ascii="Myriad Pro" w:hAnsi="Myriad Pro" w:cs="Arial"/>
          <w:sz w:val="20"/>
          <w:szCs w:val="20"/>
          <w:shd w:val="clear" w:color="auto" w:fill="FFFFFF"/>
        </w:rPr>
        <w:t>Reptiles presentan una menor cantidad de ribosomas en comparación con los mamíferos.</w:t>
      </w:r>
    </w:p>
    <w:p w:rsidR="005E1463" w:rsidRPr="00C95CC9" w:rsidRDefault="005E1463" w:rsidP="005E1463">
      <w:pPr>
        <w:ind w:left="928"/>
        <w:jc w:val="both"/>
        <w:rPr>
          <w:rFonts w:ascii="Myriad Pro" w:hAnsi="Myriad Pro"/>
          <w:sz w:val="20"/>
          <w:szCs w:val="20"/>
        </w:rPr>
      </w:pPr>
    </w:p>
    <w:p w:rsidR="00E87A1B" w:rsidRPr="00C95CC9" w:rsidRDefault="005E1463" w:rsidP="001E6A09">
      <w:pPr>
        <w:numPr>
          <w:ilvl w:val="0"/>
          <w:numId w:val="1"/>
        </w:numPr>
        <w:jc w:val="both"/>
        <w:rPr>
          <w:rFonts w:ascii="Myriad Pro" w:hAnsi="Myriad Pro"/>
          <w:sz w:val="20"/>
          <w:szCs w:val="20"/>
        </w:rPr>
      </w:pPr>
      <w:r w:rsidRPr="00C95CC9">
        <w:rPr>
          <w:rFonts w:ascii="Myriad Pro" w:hAnsi="Myriad Pro" w:cs="Arial"/>
          <w:sz w:val="20"/>
          <w:szCs w:val="20"/>
          <w:shd w:val="clear" w:color="auto" w:fill="FFFFFF"/>
        </w:rPr>
        <w:t>Los mamíferos y las aves utilizan pelos y plumas para guardar el calor, a manera de un saco de lana que utilizamos en clima frío. Además, bajo el plumaje o los pelos estos animales acumulan grasas que cumplen una función similar. Los lobos son mamíferos que se pueden encontrar en varios climas.</w:t>
      </w:r>
    </w:p>
    <w:p w:rsidR="005E1463" w:rsidRPr="00C95CC9" w:rsidRDefault="005E1463" w:rsidP="00E87A1B">
      <w:pPr>
        <w:ind w:left="643"/>
        <w:jc w:val="both"/>
        <w:rPr>
          <w:rFonts w:ascii="Myriad Pro" w:hAnsi="Myriad Pro"/>
          <w:sz w:val="20"/>
          <w:szCs w:val="20"/>
        </w:rPr>
      </w:pPr>
      <w:r w:rsidRPr="00C95CC9">
        <w:rPr>
          <w:rFonts w:ascii="Myriad Pro" w:hAnsi="Myriad Pro" w:cs="Arial"/>
          <w:sz w:val="20"/>
          <w:szCs w:val="20"/>
        </w:rPr>
        <w:br/>
      </w:r>
      <w:r w:rsidRPr="00C95CC9">
        <w:rPr>
          <w:rFonts w:ascii="Myriad Pro" w:hAnsi="Myriad Pro" w:cs="Arial"/>
          <w:sz w:val="20"/>
          <w:szCs w:val="20"/>
          <w:shd w:val="clear" w:color="auto" w:fill="FFFFFF"/>
        </w:rPr>
        <w:t>Pensando en los efectos del clima sobre la forma del cuerpo se esperaría encontrar las siguientes diferencias entre lobos de diferentes sitios</w:t>
      </w:r>
    </w:p>
    <w:p w:rsidR="005E1463" w:rsidRPr="00C95CC9" w:rsidRDefault="005E1463" w:rsidP="005E1463">
      <w:pPr>
        <w:ind w:left="928"/>
        <w:jc w:val="both"/>
        <w:rPr>
          <w:rFonts w:ascii="Myriad Pro" w:hAnsi="Myriad Pro"/>
          <w:sz w:val="20"/>
          <w:szCs w:val="20"/>
        </w:rPr>
      </w:pPr>
    </w:p>
    <w:p w:rsidR="00AD0287" w:rsidRPr="00C95CC9" w:rsidRDefault="005E1463" w:rsidP="001E6A09">
      <w:pPr>
        <w:numPr>
          <w:ilvl w:val="0"/>
          <w:numId w:val="7"/>
        </w:numPr>
        <w:ind w:left="993" w:hanging="426"/>
        <w:jc w:val="both"/>
        <w:rPr>
          <w:rFonts w:ascii="Myriad Pro" w:hAnsi="Myriad Pro" w:cs="Arial"/>
          <w:sz w:val="20"/>
          <w:szCs w:val="20"/>
          <w:shd w:val="clear" w:color="auto" w:fill="FFFFFF"/>
        </w:rPr>
      </w:pPr>
      <w:r w:rsidRPr="00C95CC9">
        <w:rPr>
          <w:rFonts w:ascii="Myriad Pro" w:hAnsi="Myriad Pro" w:cs="Arial"/>
          <w:sz w:val="20"/>
          <w:szCs w:val="20"/>
          <w:shd w:val="clear" w:color="auto" w:fill="FFFFFF"/>
        </w:rPr>
        <w:t>Lobos de clima frío con colas más largas que lobos de clima cálido</w:t>
      </w:r>
    </w:p>
    <w:p w:rsidR="00AD0287" w:rsidRPr="00C95CC9" w:rsidRDefault="005E1463" w:rsidP="001E6A09">
      <w:pPr>
        <w:numPr>
          <w:ilvl w:val="0"/>
          <w:numId w:val="7"/>
        </w:numPr>
        <w:ind w:left="993" w:hanging="426"/>
        <w:jc w:val="both"/>
        <w:rPr>
          <w:rStyle w:val="apple-converted-space"/>
          <w:rFonts w:ascii="Myriad Pro" w:hAnsi="Myriad Pro" w:cs="Arial"/>
          <w:sz w:val="20"/>
          <w:szCs w:val="20"/>
          <w:shd w:val="clear" w:color="auto" w:fill="FFFFFF"/>
        </w:rPr>
      </w:pPr>
      <w:r w:rsidRPr="00C95CC9">
        <w:rPr>
          <w:rFonts w:ascii="Myriad Pro" w:hAnsi="Myriad Pro" w:cs="Arial"/>
          <w:sz w:val="20"/>
          <w:szCs w:val="20"/>
          <w:shd w:val="clear" w:color="auto" w:fill="FFFFFF"/>
        </w:rPr>
        <w:t>Lobos de clima frío más gordos que lobos de clima cálido</w:t>
      </w:r>
      <w:r w:rsidRPr="00C95CC9">
        <w:rPr>
          <w:rStyle w:val="apple-converted-space"/>
          <w:rFonts w:ascii="Myriad Pro" w:hAnsi="Myriad Pro" w:cs="Arial"/>
          <w:sz w:val="20"/>
          <w:szCs w:val="20"/>
          <w:shd w:val="clear" w:color="auto" w:fill="FFFFFF"/>
        </w:rPr>
        <w:t> </w:t>
      </w:r>
    </w:p>
    <w:p w:rsidR="00AD0287" w:rsidRPr="00C95CC9" w:rsidRDefault="005E1463" w:rsidP="001E6A09">
      <w:pPr>
        <w:numPr>
          <w:ilvl w:val="0"/>
          <w:numId w:val="7"/>
        </w:numPr>
        <w:ind w:left="993" w:hanging="426"/>
        <w:jc w:val="both"/>
        <w:rPr>
          <w:rStyle w:val="apple-converted-space"/>
          <w:rFonts w:ascii="Myriad Pro" w:hAnsi="Myriad Pro" w:cs="Arial"/>
          <w:sz w:val="20"/>
          <w:szCs w:val="20"/>
          <w:shd w:val="clear" w:color="auto" w:fill="FFFFFF"/>
        </w:rPr>
      </w:pPr>
      <w:r w:rsidRPr="00C95CC9">
        <w:rPr>
          <w:rFonts w:ascii="Myriad Pro" w:hAnsi="Myriad Pro" w:cs="Arial"/>
          <w:sz w:val="20"/>
          <w:szCs w:val="20"/>
          <w:shd w:val="clear" w:color="auto" w:fill="FFFFFF"/>
        </w:rPr>
        <w:t>Lobos de clima frío con menos pelo que lobos de clima cálido</w:t>
      </w:r>
      <w:r w:rsidRPr="00C95CC9">
        <w:rPr>
          <w:rStyle w:val="apple-converted-space"/>
          <w:rFonts w:ascii="Myriad Pro" w:hAnsi="Myriad Pro" w:cs="Arial"/>
          <w:sz w:val="20"/>
          <w:szCs w:val="20"/>
          <w:shd w:val="clear" w:color="auto" w:fill="FFFFFF"/>
        </w:rPr>
        <w:t> </w:t>
      </w:r>
    </w:p>
    <w:p w:rsidR="00AD0287" w:rsidRPr="00C95CC9" w:rsidRDefault="005E1463" w:rsidP="001E6A09">
      <w:pPr>
        <w:numPr>
          <w:ilvl w:val="0"/>
          <w:numId w:val="7"/>
        </w:numPr>
        <w:ind w:left="993" w:hanging="426"/>
        <w:jc w:val="both"/>
        <w:rPr>
          <w:rStyle w:val="apple-converted-space"/>
          <w:rFonts w:ascii="Myriad Pro" w:hAnsi="Myriad Pro" w:cs="Arial"/>
          <w:sz w:val="20"/>
          <w:szCs w:val="20"/>
          <w:shd w:val="clear" w:color="auto" w:fill="FFFFFF"/>
        </w:rPr>
      </w:pPr>
      <w:r w:rsidRPr="00C95CC9">
        <w:rPr>
          <w:rFonts w:ascii="Myriad Pro" w:hAnsi="Myriad Pro" w:cs="Arial"/>
          <w:sz w:val="20"/>
          <w:szCs w:val="20"/>
          <w:shd w:val="clear" w:color="auto" w:fill="FFFFFF"/>
        </w:rPr>
        <w:t>Lobos de clima frío con colmillos más agudos que lobos de clima cálido</w:t>
      </w:r>
      <w:r w:rsidRPr="00C95CC9">
        <w:rPr>
          <w:rStyle w:val="apple-converted-space"/>
          <w:rFonts w:ascii="Myriad Pro" w:hAnsi="Myriad Pro" w:cs="Arial"/>
          <w:sz w:val="20"/>
          <w:szCs w:val="20"/>
          <w:shd w:val="clear" w:color="auto" w:fill="FFFFFF"/>
        </w:rPr>
        <w:t> </w:t>
      </w:r>
    </w:p>
    <w:p w:rsidR="00AD0287" w:rsidRDefault="00AD0287" w:rsidP="00AD0287">
      <w:pPr>
        <w:ind w:left="993"/>
        <w:jc w:val="both"/>
        <w:rPr>
          <w:rStyle w:val="apple-converted-space"/>
          <w:rFonts w:ascii="Myriad Pro" w:hAnsi="Myriad Pro" w:cs="Arial"/>
          <w:sz w:val="20"/>
          <w:szCs w:val="20"/>
          <w:shd w:val="clear" w:color="auto" w:fill="FFFFFF"/>
        </w:rPr>
      </w:pPr>
    </w:p>
    <w:p w:rsidR="00C95CC9" w:rsidRDefault="00C95CC9" w:rsidP="00AD0287">
      <w:pPr>
        <w:ind w:left="993"/>
        <w:jc w:val="both"/>
        <w:rPr>
          <w:rStyle w:val="apple-converted-space"/>
          <w:rFonts w:ascii="Myriad Pro" w:hAnsi="Myriad Pro" w:cs="Arial"/>
          <w:sz w:val="20"/>
          <w:szCs w:val="20"/>
          <w:shd w:val="clear" w:color="auto" w:fill="FFFFFF"/>
        </w:rPr>
      </w:pPr>
    </w:p>
    <w:p w:rsidR="00C95CC9" w:rsidRDefault="00C95CC9" w:rsidP="00AD0287">
      <w:pPr>
        <w:ind w:left="993"/>
        <w:jc w:val="both"/>
        <w:rPr>
          <w:rStyle w:val="apple-converted-space"/>
          <w:rFonts w:ascii="Myriad Pro" w:hAnsi="Myriad Pro" w:cs="Arial"/>
          <w:sz w:val="20"/>
          <w:szCs w:val="20"/>
          <w:shd w:val="clear" w:color="auto" w:fill="FFFFFF"/>
        </w:rPr>
      </w:pPr>
    </w:p>
    <w:p w:rsidR="00C95CC9" w:rsidRDefault="00C95CC9" w:rsidP="00AD0287">
      <w:pPr>
        <w:ind w:left="993"/>
        <w:jc w:val="both"/>
        <w:rPr>
          <w:rStyle w:val="apple-converted-space"/>
          <w:rFonts w:ascii="Myriad Pro" w:hAnsi="Myriad Pro" w:cs="Arial"/>
          <w:sz w:val="20"/>
          <w:szCs w:val="20"/>
          <w:shd w:val="clear" w:color="auto" w:fill="FFFFFF"/>
        </w:rPr>
      </w:pPr>
    </w:p>
    <w:p w:rsidR="00C95CC9" w:rsidRPr="00C95CC9" w:rsidRDefault="00C95CC9" w:rsidP="00AD0287">
      <w:pPr>
        <w:ind w:left="993"/>
        <w:jc w:val="both"/>
        <w:rPr>
          <w:rStyle w:val="apple-converted-space"/>
          <w:rFonts w:ascii="Myriad Pro" w:hAnsi="Myriad Pro" w:cs="Arial"/>
          <w:sz w:val="20"/>
          <w:szCs w:val="20"/>
          <w:shd w:val="clear" w:color="auto" w:fill="FFFFFF"/>
        </w:rPr>
      </w:pPr>
    </w:p>
    <w:p w:rsidR="002C27F8" w:rsidRPr="00C95CC9" w:rsidRDefault="002C27F8" w:rsidP="001E6A09">
      <w:pPr>
        <w:numPr>
          <w:ilvl w:val="0"/>
          <w:numId w:val="1"/>
        </w:numPr>
        <w:jc w:val="both"/>
        <w:rPr>
          <w:rFonts w:ascii="Myriad Pro" w:hAnsi="Myriad Pro" w:cs="Arial"/>
          <w:sz w:val="20"/>
          <w:szCs w:val="20"/>
          <w:shd w:val="clear" w:color="auto" w:fill="FFFFFF"/>
        </w:rPr>
      </w:pPr>
      <w:r w:rsidRPr="00C95CC9">
        <w:rPr>
          <w:rFonts w:ascii="Myriad Pro" w:hAnsi="Myriad Pro" w:cs="Arial"/>
          <w:sz w:val="20"/>
          <w:szCs w:val="20"/>
        </w:rPr>
        <w:lastRenderedPageBreak/>
        <w:t>Dos especies de peces tienen una gran similitud en la forma de la boca y del cuerpo, pero son especies distintas y ocupan diferentes partes del lago. ¿Cuál de las siguientes afirmaciones explica mejor la similitud entre estas dos especies de peces?</w:t>
      </w:r>
    </w:p>
    <w:p w:rsidR="002C27F8" w:rsidRPr="00C95CC9" w:rsidRDefault="002C27F8" w:rsidP="002C27F8">
      <w:pPr>
        <w:pStyle w:val="Default"/>
        <w:tabs>
          <w:tab w:val="center" w:pos="567"/>
          <w:tab w:val="right" w:pos="4962"/>
        </w:tabs>
        <w:ind w:right="283"/>
        <w:contextualSpacing/>
        <w:jc w:val="both"/>
        <w:rPr>
          <w:rFonts w:ascii="Myriad Pro" w:hAnsi="Myriad Pro" w:cs="Arial"/>
          <w:sz w:val="20"/>
          <w:szCs w:val="20"/>
        </w:rPr>
      </w:pPr>
    </w:p>
    <w:p w:rsidR="00AD0287" w:rsidRPr="00C95CC9" w:rsidRDefault="002C27F8" w:rsidP="00C95CC9">
      <w:pPr>
        <w:pStyle w:val="Default"/>
        <w:numPr>
          <w:ilvl w:val="0"/>
          <w:numId w:val="10"/>
        </w:numPr>
        <w:tabs>
          <w:tab w:val="center" w:pos="709"/>
          <w:tab w:val="right" w:pos="993"/>
        </w:tabs>
        <w:ind w:left="709" w:right="283"/>
        <w:contextualSpacing/>
        <w:jc w:val="both"/>
        <w:rPr>
          <w:rFonts w:ascii="Myriad Pro" w:hAnsi="Myriad Pro" w:cs="Arial"/>
          <w:sz w:val="20"/>
          <w:szCs w:val="20"/>
        </w:rPr>
      </w:pPr>
      <w:r w:rsidRPr="00C95CC9">
        <w:rPr>
          <w:rFonts w:ascii="Myriad Pro" w:hAnsi="Myriad Pro" w:cs="Arial"/>
          <w:sz w:val="20"/>
          <w:szCs w:val="20"/>
        </w:rPr>
        <w:t>Las dos especies se encuentran en el mismo lago y tienen intercambio genético.</w:t>
      </w:r>
    </w:p>
    <w:p w:rsidR="00AD0287" w:rsidRPr="00C95CC9" w:rsidRDefault="002C27F8" w:rsidP="00C95CC9">
      <w:pPr>
        <w:pStyle w:val="Default"/>
        <w:numPr>
          <w:ilvl w:val="0"/>
          <w:numId w:val="10"/>
        </w:numPr>
        <w:tabs>
          <w:tab w:val="center" w:pos="709"/>
          <w:tab w:val="right" w:pos="993"/>
        </w:tabs>
        <w:ind w:left="709" w:right="283"/>
        <w:contextualSpacing/>
        <w:jc w:val="both"/>
        <w:rPr>
          <w:rFonts w:ascii="Myriad Pro" w:hAnsi="Myriad Pro" w:cs="Arial"/>
          <w:sz w:val="20"/>
          <w:szCs w:val="20"/>
        </w:rPr>
      </w:pPr>
      <w:r w:rsidRPr="00C95CC9">
        <w:rPr>
          <w:rFonts w:ascii="Myriad Pro" w:hAnsi="Myriad Pro" w:cs="Arial"/>
          <w:sz w:val="20"/>
          <w:szCs w:val="20"/>
        </w:rPr>
        <w:t>Las dos especies han evolucionado en condiciones ambientales similares.</w:t>
      </w:r>
    </w:p>
    <w:p w:rsidR="00AD0287" w:rsidRPr="00C95CC9" w:rsidRDefault="002C27F8" w:rsidP="00C95CC9">
      <w:pPr>
        <w:pStyle w:val="Default"/>
        <w:numPr>
          <w:ilvl w:val="0"/>
          <w:numId w:val="10"/>
        </w:numPr>
        <w:tabs>
          <w:tab w:val="center" w:pos="709"/>
          <w:tab w:val="right" w:pos="993"/>
        </w:tabs>
        <w:ind w:left="709" w:right="283"/>
        <w:contextualSpacing/>
        <w:jc w:val="both"/>
        <w:rPr>
          <w:rFonts w:ascii="Myriad Pro" w:hAnsi="Myriad Pro" w:cs="Arial"/>
          <w:sz w:val="20"/>
          <w:szCs w:val="20"/>
        </w:rPr>
      </w:pPr>
      <w:r w:rsidRPr="00C95CC9">
        <w:rPr>
          <w:rFonts w:ascii="Myriad Pro" w:hAnsi="Myriad Pro" w:cs="Arial"/>
          <w:sz w:val="20"/>
          <w:szCs w:val="20"/>
        </w:rPr>
        <w:t>El vivir en el agua ha generado esta similitud entre las dos especies.</w:t>
      </w:r>
    </w:p>
    <w:p w:rsidR="00613CD2" w:rsidRPr="00C95CC9" w:rsidRDefault="002C27F8" w:rsidP="00C95CC9">
      <w:pPr>
        <w:pStyle w:val="Default"/>
        <w:numPr>
          <w:ilvl w:val="0"/>
          <w:numId w:val="10"/>
        </w:numPr>
        <w:tabs>
          <w:tab w:val="center" w:pos="709"/>
          <w:tab w:val="right" w:pos="993"/>
        </w:tabs>
        <w:ind w:left="709" w:right="283"/>
        <w:contextualSpacing/>
        <w:jc w:val="both"/>
        <w:rPr>
          <w:rFonts w:ascii="Myriad Pro" w:hAnsi="Myriad Pro" w:cs="Arial"/>
          <w:sz w:val="20"/>
          <w:szCs w:val="20"/>
        </w:rPr>
      </w:pPr>
      <w:r w:rsidRPr="00C95CC9">
        <w:rPr>
          <w:rFonts w:ascii="Myriad Pro" w:hAnsi="Myriad Pro" w:cs="Arial"/>
          <w:sz w:val="20"/>
          <w:szCs w:val="20"/>
        </w:rPr>
        <w:t>El tipo de algas que comen ha generado esta similitud entre las dos especies.</w:t>
      </w:r>
    </w:p>
    <w:p w:rsidR="00A04B91" w:rsidRPr="00C95CC9" w:rsidRDefault="00A04B91" w:rsidP="00A04B91">
      <w:pPr>
        <w:pStyle w:val="Default"/>
        <w:tabs>
          <w:tab w:val="center" w:pos="567"/>
          <w:tab w:val="right" w:pos="993"/>
        </w:tabs>
        <w:ind w:left="720" w:right="283"/>
        <w:contextualSpacing/>
        <w:jc w:val="both"/>
        <w:rPr>
          <w:rFonts w:ascii="Myriad Pro" w:hAnsi="Myriad Pro" w:cs="Arial"/>
          <w:sz w:val="20"/>
          <w:szCs w:val="20"/>
        </w:rPr>
      </w:pPr>
    </w:p>
    <w:p w:rsidR="00E87A1B" w:rsidRPr="00C95CC9" w:rsidRDefault="00D009ED" w:rsidP="001E6A09">
      <w:pPr>
        <w:pStyle w:val="Default"/>
        <w:numPr>
          <w:ilvl w:val="0"/>
          <w:numId w:val="1"/>
        </w:numPr>
        <w:tabs>
          <w:tab w:val="center" w:pos="567"/>
          <w:tab w:val="right" w:pos="993"/>
        </w:tabs>
        <w:ind w:right="283"/>
        <w:contextualSpacing/>
        <w:jc w:val="both"/>
        <w:rPr>
          <w:rFonts w:ascii="Myriad Pro" w:hAnsi="Myriad Pro" w:cs="Arial"/>
          <w:color w:val="auto"/>
          <w:sz w:val="20"/>
          <w:szCs w:val="20"/>
        </w:rPr>
      </w:pPr>
      <w:r w:rsidRPr="00C95CC9">
        <w:rPr>
          <w:rFonts w:ascii="Myriad Pro" w:hAnsi="Myriad Pro" w:cs="Arial"/>
          <w:color w:val="auto"/>
          <w:sz w:val="20"/>
          <w:szCs w:val="20"/>
          <w:shd w:val="clear" w:color="auto" w:fill="FFFFFF"/>
        </w:rPr>
        <w:t>La flora normal o flora indígena, es una colección de organismos, especialmente bacterias que se encuentran habitualmente en el individuo sano normal</w:t>
      </w:r>
      <w:r w:rsidR="0049163D">
        <w:rPr>
          <w:rFonts w:ascii="Myriad Pro" w:hAnsi="Myriad Pro" w:cs="Arial"/>
          <w:color w:val="auto"/>
          <w:sz w:val="20"/>
          <w:szCs w:val="20"/>
          <w:shd w:val="clear" w:color="auto" w:fill="FFFFFF"/>
        </w:rPr>
        <w:t xml:space="preserve"> </w:t>
      </w:r>
      <w:bookmarkStart w:id="0" w:name="_GoBack"/>
      <w:bookmarkEnd w:id="0"/>
      <w:r w:rsidRPr="00C95CC9">
        <w:rPr>
          <w:rFonts w:ascii="Myriad Pro" w:hAnsi="Myriad Pro" w:cs="Arial"/>
          <w:color w:val="auto"/>
          <w:sz w:val="20"/>
          <w:szCs w:val="20"/>
          <w:shd w:val="clear" w:color="auto" w:fill="FFFFFF"/>
        </w:rPr>
        <w:t>y que coexisten en forma bastante pacífica en una relación equilibrada con su huésped.</w:t>
      </w:r>
      <w:r w:rsidRPr="00C95CC9">
        <w:rPr>
          <w:rStyle w:val="apple-converted-space"/>
          <w:rFonts w:ascii="Myriad Pro" w:hAnsi="Myriad Pro" w:cs="Arial"/>
          <w:color w:val="auto"/>
          <w:sz w:val="20"/>
          <w:szCs w:val="20"/>
          <w:shd w:val="clear" w:color="auto" w:fill="FFFFFF"/>
        </w:rPr>
        <w:t> </w:t>
      </w:r>
    </w:p>
    <w:p w:rsidR="00E87A1B" w:rsidRPr="00C95CC9" w:rsidRDefault="00E87A1B" w:rsidP="00E87A1B">
      <w:pPr>
        <w:pStyle w:val="Default"/>
        <w:tabs>
          <w:tab w:val="center" w:pos="567"/>
          <w:tab w:val="right" w:pos="993"/>
        </w:tabs>
        <w:ind w:left="643" w:right="283"/>
        <w:contextualSpacing/>
        <w:jc w:val="both"/>
        <w:rPr>
          <w:rFonts w:ascii="Myriad Pro" w:hAnsi="Myriad Pro" w:cs="Arial"/>
          <w:color w:val="auto"/>
          <w:sz w:val="20"/>
          <w:szCs w:val="20"/>
        </w:rPr>
      </w:pPr>
    </w:p>
    <w:p w:rsidR="00E87A1B" w:rsidRPr="00C95CC9" w:rsidRDefault="00D009ED" w:rsidP="00E87A1B">
      <w:pPr>
        <w:pStyle w:val="Default"/>
        <w:tabs>
          <w:tab w:val="center" w:pos="567"/>
          <w:tab w:val="right" w:pos="993"/>
        </w:tabs>
        <w:ind w:left="643" w:right="283"/>
        <w:contextualSpacing/>
        <w:jc w:val="both"/>
        <w:rPr>
          <w:rFonts w:ascii="Myriad Pro" w:hAnsi="Myriad Pro" w:cs="Arial"/>
          <w:color w:val="auto"/>
          <w:sz w:val="20"/>
          <w:szCs w:val="20"/>
          <w:shd w:val="clear" w:color="auto" w:fill="FFFFFF"/>
        </w:rPr>
      </w:pPr>
      <w:r w:rsidRPr="00C95CC9">
        <w:rPr>
          <w:rFonts w:ascii="Myriad Pro" w:hAnsi="Myriad Pro" w:cs="Arial"/>
          <w:color w:val="auto"/>
          <w:sz w:val="20"/>
          <w:szCs w:val="20"/>
          <w:shd w:val="clear" w:color="auto" w:fill="FFFFFF"/>
        </w:rPr>
        <w:t xml:space="preserve"> La mayoría de organismos de la flora normal del cuerpo pertenecen al reino:</w:t>
      </w:r>
    </w:p>
    <w:p w:rsidR="00E87A1B" w:rsidRPr="00C95CC9" w:rsidRDefault="00E87A1B" w:rsidP="00E87A1B">
      <w:pPr>
        <w:pStyle w:val="Default"/>
        <w:tabs>
          <w:tab w:val="center" w:pos="567"/>
          <w:tab w:val="right" w:pos="993"/>
        </w:tabs>
        <w:ind w:left="643" w:right="283"/>
        <w:contextualSpacing/>
        <w:jc w:val="both"/>
        <w:rPr>
          <w:rFonts w:ascii="Myriad Pro" w:hAnsi="Myriad Pro" w:cs="Arial"/>
          <w:color w:val="auto"/>
          <w:sz w:val="20"/>
          <w:szCs w:val="20"/>
        </w:rPr>
      </w:pPr>
    </w:p>
    <w:p w:rsidR="00E87A1B" w:rsidRPr="00C95CC9" w:rsidRDefault="00E87A1B" w:rsidP="001E6A09">
      <w:pPr>
        <w:pStyle w:val="Default"/>
        <w:numPr>
          <w:ilvl w:val="0"/>
          <w:numId w:val="11"/>
        </w:numPr>
        <w:tabs>
          <w:tab w:val="center" w:pos="567"/>
          <w:tab w:val="right" w:pos="993"/>
        </w:tabs>
        <w:ind w:right="283"/>
        <w:contextualSpacing/>
        <w:jc w:val="both"/>
        <w:rPr>
          <w:rFonts w:ascii="Myriad Pro" w:hAnsi="Myriad Pro" w:cs="Arial"/>
          <w:color w:val="auto"/>
          <w:sz w:val="20"/>
          <w:szCs w:val="20"/>
          <w:shd w:val="clear" w:color="auto" w:fill="FFFFFF"/>
        </w:rPr>
      </w:pPr>
      <w:r w:rsidRPr="00C95CC9">
        <w:rPr>
          <w:rFonts w:ascii="Myriad Pro" w:hAnsi="Myriad Pro" w:cs="Arial"/>
          <w:color w:val="auto"/>
          <w:sz w:val="20"/>
          <w:szCs w:val="20"/>
          <w:shd w:val="clear" w:color="auto" w:fill="FFFFFF"/>
        </w:rPr>
        <w:t>Protista</w:t>
      </w:r>
    </w:p>
    <w:p w:rsidR="00E87A1B" w:rsidRPr="00C95CC9" w:rsidRDefault="00D009ED" w:rsidP="001E6A09">
      <w:pPr>
        <w:pStyle w:val="Default"/>
        <w:numPr>
          <w:ilvl w:val="0"/>
          <w:numId w:val="11"/>
        </w:numPr>
        <w:tabs>
          <w:tab w:val="center" w:pos="567"/>
          <w:tab w:val="right" w:pos="993"/>
        </w:tabs>
        <w:ind w:right="283"/>
        <w:contextualSpacing/>
        <w:jc w:val="both"/>
        <w:rPr>
          <w:rFonts w:ascii="Myriad Pro" w:hAnsi="Myriad Pro" w:cs="Arial"/>
          <w:color w:val="auto"/>
          <w:sz w:val="20"/>
          <w:szCs w:val="20"/>
          <w:shd w:val="clear" w:color="auto" w:fill="FFFFFF"/>
        </w:rPr>
      </w:pPr>
      <w:r w:rsidRPr="00C95CC9">
        <w:rPr>
          <w:rFonts w:ascii="Myriad Pro" w:hAnsi="Myriad Pro" w:cs="Arial"/>
          <w:color w:val="auto"/>
          <w:sz w:val="20"/>
          <w:szCs w:val="20"/>
          <w:shd w:val="clear" w:color="auto" w:fill="FFFFFF"/>
        </w:rPr>
        <w:t>Animal</w:t>
      </w:r>
    </w:p>
    <w:p w:rsidR="00E87A1B" w:rsidRPr="00C95CC9" w:rsidRDefault="00D009ED" w:rsidP="001E6A09">
      <w:pPr>
        <w:pStyle w:val="Default"/>
        <w:numPr>
          <w:ilvl w:val="0"/>
          <w:numId w:val="11"/>
        </w:numPr>
        <w:tabs>
          <w:tab w:val="center" w:pos="567"/>
          <w:tab w:val="right" w:pos="993"/>
        </w:tabs>
        <w:ind w:right="283"/>
        <w:contextualSpacing/>
        <w:jc w:val="both"/>
        <w:rPr>
          <w:rFonts w:ascii="Myriad Pro" w:hAnsi="Myriad Pro" w:cs="Arial"/>
          <w:color w:val="auto"/>
          <w:sz w:val="20"/>
          <w:szCs w:val="20"/>
          <w:shd w:val="clear" w:color="auto" w:fill="FFFFFF"/>
        </w:rPr>
      </w:pPr>
      <w:r w:rsidRPr="00C95CC9">
        <w:rPr>
          <w:rFonts w:ascii="Myriad Pro" w:hAnsi="Myriad Pro" w:cs="Arial"/>
          <w:color w:val="auto"/>
          <w:sz w:val="20"/>
          <w:szCs w:val="20"/>
          <w:shd w:val="clear" w:color="auto" w:fill="FFFFFF"/>
        </w:rPr>
        <w:t>Mónera</w:t>
      </w:r>
    </w:p>
    <w:p w:rsidR="00AD0287" w:rsidRPr="00C95CC9" w:rsidRDefault="00D009ED" w:rsidP="001E6A09">
      <w:pPr>
        <w:pStyle w:val="Default"/>
        <w:numPr>
          <w:ilvl w:val="0"/>
          <w:numId w:val="11"/>
        </w:numPr>
        <w:tabs>
          <w:tab w:val="center" w:pos="567"/>
          <w:tab w:val="right" w:pos="993"/>
        </w:tabs>
        <w:ind w:right="283"/>
        <w:contextualSpacing/>
        <w:jc w:val="both"/>
        <w:rPr>
          <w:rFonts w:ascii="Myriad Pro" w:hAnsi="Myriad Pro" w:cs="Arial"/>
          <w:color w:val="auto"/>
          <w:sz w:val="20"/>
          <w:szCs w:val="20"/>
        </w:rPr>
      </w:pPr>
      <w:r w:rsidRPr="00C95CC9">
        <w:rPr>
          <w:rFonts w:ascii="Myriad Pro" w:hAnsi="Myriad Pro" w:cs="Arial"/>
          <w:color w:val="auto"/>
          <w:sz w:val="20"/>
          <w:szCs w:val="20"/>
          <w:shd w:val="clear" w:color="auto" w:fill="FFFFFF"/>
        </w:rPr>
        <w:t>Fungí</w:t>
      </w:r>
    </w:p>
    <w:p w:rsidR="005E1463" w:rsidRPr="00C95CC9" w:rsidRDefault="005E1463" w:rsidP="005E1463">
      <w:pPr>
        <w:jc w:val="both"/>
        <w:rPr>
          <w:rFonts w:ascii="Myriad Pro" w:hAnsi="Myriad Pro"/>
          <w:sz w:val="20"/>
          <w:szCs w:val="20"/>
          <w:lang w:val="es-CO"/>
        </w:rPr>
      </w:pPr>
    </w:p>
    <w:p w:rsidR="003E3C8D" w:rsidRPr="00C95CC9" w:rsidRDefault="003E3C8D" w:rsidP="005E1463">
      <w:pPr>
        <w:jc w:val="both"/>
        <w:rPr>
          <w:rFonts w:ascii="Myriad Pro" w:hAnsi="Myriad Pro"/>
          <w:sz w:val="20"/>
          <w:szCs w:val="20"/>
          <w:lang w:val="es-CO"/>
        </w:rPr>
      </w:pPr>
    </w:p>
    <w:p w:rsidR="003E3C8D" w:rsidRPr="00C95CC9" w:rsidRDefault="003E3C8D" w:rsidP="005E1463">
      <w:pPr>
        <w:jc w:val="both"/>
        <w:rPr>
          <w:rFonts w:ascii="Myriad Pro" w:hAnsi="Myriad Pro"/>
          <w:sz w:val="20"/>
          <w:szCs w:val="20"/>
          <w:lang w:val="es-CO"/>
        </w:rPr>
      </w:pPr>
    </w:p>
    <w:p w:rsidR="005E1463" w:rsidRPr="00C95CC9" w:rsidRDefault="003E3C8D" w:rsidP="003E3C8D">
      <w:pPr>
        <w:jc w:val="right"/>
        <w:rPr>
          <w:rFonts w:ascii="Myriad Pro" w:hAnsi="Myriad Pro"/>
          <w:sz w:val="20"/>
          <w:szCs w:val="20"/>
        </w:rPr>
      </w:pPr>
      <w:r w:rsidRPr="00C95CC9">
        <w:rPr>
          <w:rFonts w:ascii="Myriad Pro" w:hAnsi="Myriad Pro"/>
          <w:noProof/>
          <w:sz w:val="20"/>
          <w:szCs w:val="20"/>
          <w:lang w:val="es-CO" w:eastAsia="es-CO"/>
        </w:rPr>
        <w:drawing>
          <wp:inline distT="0" distB="0" distL="0" distR="0" wp14:anchorId="05D4F8F4" wp14:editId="565F512D">
            <wp:extent cx="2524125" cy="10287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1028700"/>
                    </a:xfrm>
                    <a:prstGeom prst="rect">
                      <a:avLst/>
                    </a:prstGeom>
                    <a:noFill/>
                  </pic:spPr>
                </pic:pic>
              </a:graphicData>
            </a:graphic>
          </wp:inline>
        </w:drawing>
      </w:r>
    </w:p>
    <w:sectPr w:rsidR="005E1463" w:rsidRPr="00C95CC9" w:rsidSect="00C95CC9">
      <w:type w:val="continuous"/>
      <w:pgSz w:w="12240" w:h="15840"/>
      <w:pgMar w:top="1985" w:right="1183" w:bottom="1418" w:left="1276" w:header="0" w:footer="255"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8D" w:rsidRDefault="0037328D" w:rsidP="00255990">
      <w:r>
        <w:separator/>
      </w:r>
    </w:p>
  </w:endnote>
  <w:endnote w:type="continuationSeparator" w:id="0">
    <w:p w:rsidR="0037328D" w:rsidRDefault="0037328D" w:rsidP="0025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LaurenScript">
    <w:panose1 w:val="00000000000000000000"/>
    <w:charset w:val="00"/>
    <w:family w:val="auto"/>
    <w:pitch w:val="variable"/>
    <w:sig w:usb0="00000083" w:usb1="00000000" w:usb2="00000000" w:usb3="00000000" w:csb0="00000009"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90" w:rsidRDefault="00236F26" w:rsidP="00255990">
    <w:pPr>
      <w:pStyle w:val="Piedepgina"/>
      <w:ind w:left="-1276"/>
    </w:pPr>
    <w:r>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-146685</wp:posOffset>
              </wp:positionV>
              <wp:extent cx="7886700" cy="508000"/>
              <wp:effectExtent l="381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43D" w:rsidRDefault="00236F26">
                          <w:r>
                            <w:rPr>
                              <w:noProof/>
                              <w:lang w:val="es-CO" w:eastAsia="es-CO"/>
                            </w:rPr>
                            <w:drawing>
                              <wp:inline distT="0" distB="0" distL="0" distR="0">
                                <wp:extent cx="7124700" cy="152400"/>
                                <wp:effectExtent l="0" t="0" r="0" b="0"/>
                                <wp:docPr id="4" name="Imagen 4" descr="e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1524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3pt;margin-top:-11.55pt;width:621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" filled="f" stroked="f">
              <v:textbox inset=",7.2pt,,7.2pt">
                <w:txbxContent>
                  <w:p w:rsidR="00C6143D" w:rsidRDefault="00236F26">
                    <w:r>
                      <w:rPr>
                        <w:noProof/>
                        <w:lang w:val="es-CO" w:eastAsia="es-CO"/>
                      </w:rPr>
                      <w:drawing>
                        <wp:inline distT="0" distB="0" distL="0" distR="0">
                          <wp:extent cx="7124700" cy="152400"/>
                          <wp:effectExtent l="0" t="0" r="0" b="0"/>
                          <wp:docPr id="4" name="Imagen 4" descr="e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1524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8D" w:rsidRDefault="0037328D" w:rsidP="00255990">
      <w:r>
        <w:separator/>
      </w:r>
    </w:p>
  </w:footnote>
  <w:footnote w:type="continuationSeparator" w:id="0">
    <w:p w:rsidR="0037328D" w:rsidRDefault="0037328D" w:rsidP="0025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90" w:rsidRDefault="00236F26" w:rsidP="00255990">
    <w:pPr>
      <w:pStyle w:val="Encabezado"/>
      <w:tabs>
        <w:tab w:val="clear" w:pos="8504"/>
        <w:tab w:val="right" w:pos="10773"/>
      </w:tabs>
      <w:ind w:left="-1701" w:right="-1652"/>
    </w:pPr>
    <w:r>
      <w:rPr>
        <w:noProof/>
        <w:lang w:val="es-CO" w:eastAsia="es-CO"/>
      </w:rPr>
      <w:drawing>
        <wp:inline distT="0" distB="0" distL="0" distR="0">
          <wp:extent cx="7820025" cy="1304925"/>
          <wp:effectExtent l="0" t="0" r="9525" b="9525"/>
          <wp:docPr id="3" name="Imagen 3" descr="cabezote_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zote_b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B7B"/>
    <w:multiLevelType w:val="hybridMultilevel"/>
    <w:tmpl w:val="CBACF99A"/>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68B43F4"/>
    <w:multiLevelType w:val="hybridMultilevel"/>
    <w:tmpl w:val="8BD25E1A"/>
    <w:lvl w:ilvl="0" w:tplc="24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1F1D1A"/>
    <w:multiLevelType w:val="hybridMultilevel"/>
    <w:tmpl w:val="12B2899A"/>
    <w:lvl w:ilvl="0" w:tplc="240A0015">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3">
    <w:nsid w:val="0DCC7EF0"/>
    <w:multiLevelType w:val="hybridMultilevel"/>
    <w:tmpl w:val="0074E126"/>
    <w:lvl w:ilvl="0" w:tplc="240A0015">
      <w:start w:val="1"/>
      <w:numFmt w:val="upp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10C90F6B"/>
    <w:multiLevelType w:val="hybridMultilevel"/>
    <w:tmpl w:val="40DE0932"/>
    <w:lvl w:ilvl="0" w:tplc="24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512057"/>
    <w:multiLevelType w:val="hybridMultilevel"/>
    <w:tmpl w:val="AF1C723E"/>
    <w:lvl w:ilvl="0" w:tplc="240A0015">
      <w:start w:val="1"/>
      <w:numFmt w:val="upperLetter"/>
      <w:lvlText w:val="%1."/>
      <w:lvlJc w:val="left"/>
      <w:pPr>
        <w:ind w:left="1288" w:hanging="360"/>
      </w:pPr>
      <w:rPr>
        <w:rFonts w:hint="default"/>
        <w:color w:val="000000"/>
      </w:r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6">
    <w:nsid w:val="29CD453E"/>
    <w:multiLevelType w:val="hybridMultilevel"/>
    <w:tmpl w:val="AD9CE792"/>
    <w:lvl w:ilvl="0" w:tplc="938AA5BE">
      <w:start w:val="1"/>
      <w:numFmt w:val="decimal"/>
      <w:lvlText w:val="%1."/>
      <w:lvlJc w:val="left"/>
      <w:pPr>
        <w:ind w:left="643" w:hanging="360"/>
      </w:pPr>
      <w:rPr>
        <w:rFonts w:hint="default"/>
        <w:b/>
        <w:lang w:val="es-ES_tradnl"/>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7">
    <w:nsid w:val="354E4164"/>
    <w:multiLevelType w:val="hybridMultilevel"/>
    <w:tmpl w:val="C7B03344"/>
    <w:lvl w:ilvl="0" w:tplc="240A0015">
      <w:start w:val="1"/>
      <w:numFmt w:val="upperLetter"/>
      <w:lvlText w:val="%1."/>
      <w:lvlJc w:val="left"/>
      <w:pPr>
        <w:ind w:left="1363" w:hanging="360"/>
      </w:pPr>
    </w:lvl>
    <w:lvl w:ilvl="1" w:tplc="240A0019" w:tentative="1">
      <w:start w:val="1"/>
      <w:numFmt w:val="lowerLetter"/>
      <w:lvlText w:val="%2."/>
      <w:lvlJc w:val="left"/>
      <w:pPr>
        <w:ind w:left="2083" w:hanging="360"/>
      </w:pPr>
    </w:lvl>
    <w:lvl w:ilvl="2" w:tplc="240A001B" w:tentative="1">
      <w:start w:val="1"/>
      <w:numFmt w:val="lowerRoman"/>
      <w:lvlText w:val="%3."/>
      <w:lvlJc w:val="right"/>
      <w:pPr>
        <w:ind w:left="2803" w:hanging="180"/>
      </w:pPr>
    </w:lvl>
    <w:lvl w:ilvl="3" w:tplc="240A000F" w:tentative="1">
      <w:start w:val="1"/>
      <w:numFmt w:val="decimal"/>
      <w:lvlText w:val="%4."/>
      <w:lvlJc w:val="left"/>
      <w:pPr>
        <w:ind w:left="3523" w:hanging="360"/>
      </w:pPr>
    </w:lvl>
    <w:lvl w:ilvl="4" w:tplc="240A0019" w:tentative="1">
      <w:start w:val="1"/>
      <w:numFmt w:val="lowerLetter"/>
      <w:lvlText w:val="%5."/>
      <w:lvlJc w:val="left"/>
      <w:pPr>
        <w:ind w:left="4243" w:hanging="360"/>
      </w:pPr>
    </w:lvl>
    <w:lvl w:ilvl="5" w:tplc="240A001B" w:tentative="1">
      <w:start w:val="1"/>
      <w:numFmt w:val="lowerRoman"/>
      <w:lvlText w:val="%6."/>
      <w:lvlJc w:val="right"/>
      <w:pPr>
        <w:ind w:left="4963" w:hanging="180"/>
      </w:pPr>
    </w:lvl>
    <w:lvl w:ilvl="6" w:tplc="240A000F" w:tentative="1">
      <w:start w:val="1"/>
      <w:numFmt w:val="decimal"/>
      <w:lvlText w:val="%7."/>
      <w:lvlJc w:val="left"/>
      <w:pPr>
        <w:ind w:left="5683" w:hanging="360"/>
      </w:pPr>
    </w:lvl>
    <w:lvl w:ilvl="7" w:tplc="240A0019" w:tentative="1">
      <w:start w:val="1"/>
      <w:numFmt w:val="lowerLetter"/>
      <w:lvlText w:val="%8."/>
      <w:lvlJc w:val="left"/>
      <w:pPr>
        <w:ind w:left="6403" w:hanging="360"/>
      </w:pPr>
    </w:lvl>
    <w:lvl w:ilvl="8" w:tplc="240A001B" w:tentative="1">
      <w:start w:val="1"/>
      <w:numFmt w:val="lowerRoman"/>
      <w:lvlText w:val="%9."/>
      <w:lvlJc w:val="right"/>
      <w:pPr>
        <w:ind w:left="7123" w:hanging="180"/>
      </w:pPr>
    </w:lvl>
  </w:abstractNum>
  <w:abstractNum w:abstractNumId="8">
    <w:nsid w:val="4A3B776F"/>
    <w:multiLevelType w:val="hybridMultilevel"/>
    <w:tmpl w:val="9E8006F6"/>
    <w:lvl w:ilvl="0" w:tplc="5576E29A">
      <w:start w:val="1"/>
      <w:numFmt w:val="upperLetter"/>
      <w:lvlText w:val="%1."/>
      <w:lvlJc w:val="left"/>
      <w:pPr>
        <w:ind w:left="1288" w:hanging="360"/>
      </w:pPr>
      <w:rPr>
        <w:rFonts w:hint="default"/>
        <w:sz w:val="22"/>
        <w:szCs w:val="22"/>
      </w:r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9">
    <w:nsid w:val="4B7752B4"/>
    <w:multiLevelType w:val="hybridMultilevel"/>
    <w:tmpl w:val="8CE0FFC6"/>
    <w:lvl w:ilvl="0" w:tplc="240A0015">
      <w:start w:val="1"/>
      <w:numFmt w:val="upperLetter"/>
      <w:lvlText w:val="%1."/>
      <w:lvlJc w:val="left"/>
      <w:pPr>
        <w:ind w:left="355" w:hanging="360"/>
      </w:pPr>
      <w:rPr>
        <w:color w:val="auto"/>
      </w:rPr>
    </w:lvl>
    <w:lvl w:ilvl="1" w:tplc="240A0019" w:tentative="1">
      <w:start w:val="1"/>
      <w:numFmt w:val="lowerLetter"/>
      <w:lvlText w:val="%2."/>
      <w:lvlJc w:val="left"/>
      <w:pPr>
        <w:ind w:left="1075" w:hanging="360"/>
      </w:pPr>
    </w:lvl>
    <w:lvl w:ilvl="2" w:tplc="240A001B" w:tentative="1">
      <w:start w:val="1"/>
      <w:numFmt w:val="lowerRoman"/>
      <w:lvlText w:val="%3."/>
      <w:lvlJc w:val="right"/>
      <w:pPr>
        <w:ind w:left="1795" w:hanging="180"/>
      </w:pPr>
    </w:lvl>
    <w:lvl w:ilvl="3" w:tplc="240A000F" w:tentative="1">
      <w:start w:val="1"/>
      <w:numFmt w:val="decimal"/>
      <w:lvlText w:val="%4."/>
      <w:lvlJc w:val="left"/>
      <w:pPr>
        <w:ind w:left="2515" w:hanging="360"/>
      </w:pPr>
    </w:lvl>
    <w:lvl w:ilvl="4" w:tplc="240A0019" w:tentative="1">
      <w:start w:val="1"/>
      <w:numFmt w:val="lowerLetter"/>
      <w:lvlText w:val="%5."/>
      <w:lvlJc w:val="left"/>
      <w:pPr>
        <w:ind w:left="3235" w:hanging="360"/>
      </w:pPr>
    </w:lvl>
    <w:lvl w:ilvl="5" w:tplc="240A001B" w:tentative="1">
      <w:start w:val="1"/>
      <w:numFmt w:val="lowerRoman"/>
      <w:lvlText w:val="%6."/>
      <w:lvlJc w:val="right"/>
      <w:pPr>
        <w:ind w:left="3955" w:hanging="180"/>
      </w:pPr>
    </w:lvl>
    <w:lvl w:ilvl="6" w:tplc="240A000F" w:tentative="1">
      <w:start w:val="1"/>
      <w:numFmt w:val="decimal"/>
      <w:lvlText w:val="%7."/>
      <w:lvlJc w:val="left"/>
      <w:pPr>
        <w:ind w:left="4675" w:hanging="360"/>
      </w:pPr>
    </w:lvl>
    <w:lvl w:ilvl="7" w:tplc="240A0019" w:tentative="1">
      <w:start w:val="1"/>
      <w:numFmt w:val="lowerLetter"/>
      <w:lvlText w:val="%8."/>
      <w:lvlJc w:val="left"/>
      <w:pPr>
        <w:ind w:left="5395" w:hanging="360"/>
      </w:pPr>
    </w:lvl>
    <w:lvl w:ilvl="8" w:tplc="240A001B" w:tentative="1">
      <w:start w:val="1"/>
      <w:numFmt w:val="lowerRoman"/>
      <w:lvlText w:val="%9."/>
      <w:lvlJc w:val="right"/>
      <w:pPr>
        <w:ind w:left="6115" w:hanging="180"/>
      </w:pPr>
    </w:lvl>
  </w:abstractNum>
  <w:abstractNum w:abstractNumId="10">
    <w:nsid w:val="5BED5100"/>
    <w:multiLevelType w:val="hybridMultilevel"/>
    <w:tmpl w:val="5C301286"/>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5"/>
  </w:num>
  <w:num w:numId="5">
    <w:abstractNumId w:val="8"/>
  </w:num>
  <w:num w:numId="6">
    <w:abstractNumId w:val="2"/>
  </w:num>
  <w:num w:numId="7">
    <w:abstractNumId w:val="9"/>
  </w:num>
  <w:num w:numId="8">
    <w:abstractNumId w:val="3"/>
  </w:num>
  <w:num w:numId="9">
    <w:abstractNumId w:val="10"/>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90"/>
    <w:rsid w:val="000162C7"/>
    <w:rsid w:val="000406E9"/>
    <w:rsid w:val="00067C5E"/>
    <w:rsid w:val="0008422F"/>
    <w:rsid w:val="000D7BB0"/>
    <w:rsid w:val="00100941"/>
    <w:rsid w:val="001324BC"/>
    <w:rsid w:val="001348E2"/>
    <w:rsid w:val="00176B10"/>
    <w:rsid w:val="001B390C"/>
    <w:rsid w:val="001D3C22"/>
    <w:rsid w:val="001E6A09"/>
    <w:rsid w:val="001F1F89"/>
    <w:rsid w:val="00205A7B"/>
    <w:rsid w:val="00236F26"/>
    <w:rsid w:val="00255990"/>
    <w:rsid w:val="0026730E"/>
    <w:rsid w:val="0029046F"/>
    <w:rsid w:val="00297CD6"/>
    <w:rsid w:val="002B4BE1"/>
    <w:rsid w:val="002C27F8"/>
    <w:rsid w:val="002D4211"/>
    <w:rsid w:val="002D76DA"/>
    <w:rsid w:val="002E71DE"/>
    <w:rsid w:val="003033B4"/>
    <w:rsid w:val="00304648"/>
    <w:rsid w:val="00333F2D"/>
    <w:rsid w:val="00364DC4"/>
    <w:rsid w:val="0037328D"/>
    <w:rsid w:val="003B7B76"/>
    <w:rsid w:val="003C37E8"/>
    <w:rsid w:val="003E3C8D"/>
    <w:rsid w:val="00420D79"/>
    <w:rsid w:val="00456A80"/>
    <w:rsid w:val="00456C64"/>
    <w:rsid w:val="0046070C"/>
    <w:rsid w:val="00463664"/>
    <w:rsid w:val="0049163D"/>
    <w:rsid w:val="004B77D9"/>
    <w:rsid w:val="004D64FB"/>
    <w:rsid w:val="0052111F"/>
    <w:rsid w:val="005400A1"/>
    <w:rsid w:val="005E1463"/>
    <w:rsid w:val="005F2555"/>
    <w:rsid w:val="00613CD2"/>
    <w:rsid w:val="00641095"/>
    <w:rsid w:val="006A45B1"/>
    <w:rsid w:val="006B1A39"/>
    <w:rsid w:val="006E50B5"/>
    <w:rsid w:val="00757273"/>
    <w:rsid w:val="00770C4B"/>
    <w:rsid w:val="007773E8"/>
    <w:rsid w:val="00784D21"/>
    <w:rsid w:val="007A1E56"/>
    <w:rsid w:val="007B2EA5"/>
    <w:rsid w:val="007F081E"/>
    <w:rsid w:val="008706F0"/>
    <w:rsid w:val="008743E8"/>
    <w:rsid w:val="008F6350"/>
    <w:rsid w:val="00913CB1"/>
    <w:rsid w:val="009222F0"/>
    <w:rsid w:val="009F7C1C"/>
    <w:rsid w:val="00A02A66"/>
    <w:rsid w:val="00A04B91"/>
    <w:rsid w:val="00A727D5"/>
    <w:rsid w:val="00A9641E"/>
    <w:rsid w:val="00AA5EEB"/>
    <w:rsid w:val="00AB2CEF"/>
    <w:rsid w:val="00AB2E7D"/>
    <w:rsid w:val="00AB7383"/>
    <w:rsid w:val="00AD0287"/>
    <w:rsid w:val="00AD376A"/>
    <w:rsid w:val="00AD4AB5"/>
    <w:rsid w:val="00B70702"/>
    <w:rsid w:val="00BD0C60"/>
    <w:rsid w:val="00BF3610"/>
    <w:rsid w:val="00BF5ECF"/>
    <w:rsid w:val="00C34C43"/>
    <w:rsid w:val="00C47597"/>
    <w:rsid w:val="00C6143D"/>
    <w:rsid w:val="00C673E5"/>
    <w:rsid w:val="00C74EBC"/>
    <w:rsid w:val="00C85917"/>
    <w:rsid w:val="00C95CC9"/>
    <w:rsid w:val="00D009ED"/>
    <w:rsid w:val="00D0411A"/>
    <w:rsid w:val="00D3719B"/>
    <w:rsid w:val="00D55E30"/>
    <w:rsid w:val="00D62F3D"/>
    <w:rsid w:val="00D67F0E"/>
    <w:rsid w:val="00D80197"/>
    <w:rsid w:val="00DD1762"/>
    <w:rsid w:val="00E27D55"/>
    <w:rsid w:val="00E87A1B"/>
    <w:rsid w:val="00ED38E8"/>
    <w:rsid w:val="00EF36E5"/>
    <w:rsid w:val="00F0370C"/>
    <w:rsid w:val="00F440F1"/>
    <w:rsid w:val="00FC2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990"/>
    <w:pPr>
      <w:tabs>
        <w:tab w:val="center" w:pos="4252"/>
        <w:tab w:val="right" w:pos="8504"/>
      </w:tabs>
    </w:pPr>
  </w:style>
  <w:style w:type="character" w:customStyle="1" w:styleId="EncabezadoCar">
    <w:name w:val="Encabezado Car"/>
    <w:basedOn w:val="Fuentedeprrafopredeter"/>
    <w:link w:val="Encabezado"/>
    <w:uiPriority w:val="99"/>
    <w:rsid w:val="00255990"/>
  </w:style>
  <w:style w:type="paragraph" w:styleId="Piedepgina">
    <w:name w:val="footer"/>
    <w:basedOn w:val="Normal"/>
    <w:link w:val="PiedepginaCar"/>
    <w:uiPriority w:val="99"/>
    <w:unhideWhenUsed/>
    <w:rsid w:val="00255990"/>
    <w:pPr>
      <w:tabs>
        <w:tab w:val="center" w:pos="4252"/>
        <w:tab w:val="right" w:pos="8504"/>
      </w:tabs>
    </w:pPr>
  </w:style>
  <w:style w:type="character" w:customStyle="1" w:styleId="PiedepginaCar">
    <w:name w:val="Pie de página Car"/>
    <w:basedOn w:val="Fuentedeprrafopredeter"/>
    <w:link w:val="Piedepgina"/>
    <w:uiPriority w:val="99"/>
    <w:rsid w:val="00255990"/>
  </w:style>
  <w:style w:type="paragraph" w:styleId="Textodeglobo">
    <w:name w:val="Balloon Text"/>
    <w:basedOn w:val="Normal"/>
    <w:link w:val="TextodegloboCar"/>
    <w:uiPriority w:val="99"/>
    <w:semiHidden/>
    <w:unhideWhenUsed/>
    <w:rsid w:val="00255990"/>
    <w:rPr>
      <w:rFonts w:ascii="Lucida Grande" w:hAnsi="Lucida Grande" w:cs="Lucida Grande"/>
      <w:sz w:val="18"/>
      <w:szCs w:val="18"/>
    </w:rPr>
  </w:style>
  <w:style w:type="character" w:customStyle="1" w:styleId="TextodegloboCar">
    <w:name w:val="Texto de globo Car"/>
    <w:link w:val="Textodeglobo"/>
    <w:uiPriority w:val="99"/>
    <w:semiHidden/>
    <w:rsid w:val="00255990"/>
    <w:rPr>
      <w:rFonts w:ascii="Lucida Grande" w:hAnsi="Lucida Grande" w:cs="Lucida Grande"/>
      <w:sz w:val="18"/>
      <w:szCs w:val="18"/>
    </w:rPr>
  </w:style>
  <w:style w:type="paragraph" w:styleId="Prrafodelista">
    <w:name w:val="List Paragraph"/>
    <w:basedOn w:val="Normal"/>
    <w:uiPriority w:val="34"/>
    <w:qFormat/>
    <w:rsid w:val="00D3719B"/>
    <w:pPr>
      <w:ind w:left="708"/>
    </w:pPr>
    <w:rPr>
      <w:rFonts w:ascii="Times New Roman" w:eastAsia="Times New Roman" w:hAnsi="Times New Roman"/>
      <w:lang w:val="es-ES"/>
    </w:rPr>
  </w:style>
  <w:style w:type="paragraph" w:styleId="NormalWeb">
    <w:name w:val="Normal (Web)"/>
    <w:basedOn w:val="Normal"/>
    <w:uiPriority w:val="99"/>
    <w:rsid w:val="00420D79"/>
    <w:pPr>
      <w:spacing w:before="100" w:beforeAutospacing="1" w:after="100" w:afterAutospacing="1"/>
    </w:pPr>
    <w:rPr>
      <w:rFonts w:ascii="Times New Roman" w:eastAsia="Times New Roman" w:hAnsi="Times New Roman"/>
      <w:lang w:val="es-ES"/>
    </w:rPr>
  </w:style>
  <w:style w:type="character" w:styleId="Hipervnculo">
    <w:name w:val="Hyperlink"/>
    <w:rsid w:val="00456C64"/>
    <w:rPr>
      <w:color w:val="0248B0"/>
      <w:u w:val="single"/>
    </w:rPr>
  </w:style>
  <w:style w:type="character" w:customStyle="1" w:styleId="fullpost">
    <w:name w:val="fullpost"/>
    <w:rsid w:val="00456C64"/>
    <w:rPr>
      <w:vanish/>
      <w:webHidden w:val="0"/>
      <w:specVanish w:val="0"/>
    </w:rPr>
  </w:style>
  <w:style w:type="character" w:customStyle="1" w:styleId="apple-converted-space">
    <w:name w:val="apple-converted-space"/>
    <w:rsid w:val="00FC2655"/>
  </w:style>
  <w:style w:type="paragraph" w:customStyle="1" w:styleId="Default">
    <w:name w:val="Default"/>
    <w:rsid w:val="00DD1762"/>
    <w:pPr>
      <w:autoSpaceDE w:val="0"/>
      <w:autoSpaceDN w:val="0"/>
      <w:adjustRightInd w:val="0"/>
    </w:pPr>
    <w:rPr>
      <w:rFonts w:ascii="Calibri" w:eastAsia="Times New Roman" w:hAnsi="Calibri" w:cs="Calibri"/>
      <w:color w:val="000000"/>
      <w:sz w:val="24"/>
      <w:szCs w:val="24"/>
    </w:rPr>
  </w:style>
  <w:style w:type="table" w:styleId="Tablaconcuadrcula">
    <w:name w:val="Table Grid"/>
    <w:basedOn w:val="Tablanormal"/>
    <w:uiPriority w:val="59"/>
    <w:rsid w:val="00540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rsid w:val="00D67F0E"/>
  </w:style>
  <w:style w:type="character" w:customStyle="1" w:styleId="l7">
    <w:name w:val="l7"/>
    <w:rsid w:val="00D67F0E"/>
  </w:style>
  <w:style w:type="character" w:customStyle="1" w:styleId="l6">
    <w:name w:val="l6"/>
    <w:rsid w:val="00D67F0E"/>
  </w:style>
  <w:style w:type="character" w:customStyle="1" w:styleId="l8">
    <w:name w:val="l8"/>
    <w:rsid w:val="00D67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990"/>
    <w:pPr>
      <w:tabs>
        <w:tab w:val="center" w:pos="4252"/>
        <w:tab w:val="right" w:pos="8504"/>
      </w:tabs>
    </w:pPr>
  </w:style>
  <w:style w:type="character" w:customStyle="1" w:styleId="EncabezadoCar">
    <w:name w:val="Encabezado Car"/>
    <w:basedOn w:val="Fuentedeprrafopredeter"/>
    <w:link w:val="Encabezado"/>
    <w:uiPriority w:val="99"/>
    <w:rsid w:val="00255990"/>
  </w:style>
  <w:style w:type="paragraph" w:styleId="Piedepgina">
    <w:name w:val="footer"/>
    <w:basedOn w:val="Normal"/>
    <w:link w:val="PiedepginaCar"/>
    <w:uiPriority w:val="99"/>
    <w:unhideWhenUsed/>
    <w:rsid w:val="00255990"/>
    <w:pPr>
      <w:tabs>
        <w:tab w:val="center" w:pos="4252"/>
        <w:tab w:val="right" w:pos="8504"/>
      </w:tabs>
    </w:pPr>
  </w:style>
  <w:style w:type="character" w:customStyle="1" w:styleId="PiedepginaCar">
    <w:name w:val="Pie de página Car"/>
    <w:basedOn w:val="Fuentedeprrafopredeter"/>
    <w:link w:val="Piedepgina"/>
    <w:uiPriority w:val="99"/>
    <w:rsid w:val="00255990"/>
  </w:style>
  <w:style w:type="paragraph" w:styleId="Textodeglobo">
    <w:name w:val="Balloon Text"/>
    <w:basedOn w:val="Normal"/>
    <w:link w:val="TextodegloboCar"/>
    <w:uiPriority w:val="99"/>
    <w:semiHidden/>
    <w:unhideWhenUsed/>
    <w:rsid w:val="00255990"/>
    <w:rPr>
      <w:rFonts w:ascii="Lucida Grande" w:hAnsi="Lucida Grande" w:cs="Lucida Grande"/>
      <w:sz w:val="18"/>
      <w:szCs w:val="18"/>
    </w:rPr>
  </w:style>
  <w:style w:type="character" w:customStyle="1" w:styleId="TextodegloboCar">
    <w:name w:val="Texto de globo Car"/>
    <w:link w:val="Textodeglobo"/>
    <w:uiPriority w:val="99"/>
    <w:semiHidden/>
    <w:rsid w:val="00255990"/>
    <w:rPr>
      <w:rFonts w:ascii="Lucida Grande" w:hAnsi="Lucida Grande" w:cs="Lucida Grande"/>
      <w:sz w:val="18"/>
      <w:szCs w:val="18"/>
    </w:rPr>
  </w:style>
  <w:style w:type="paragraph" w:styleId="Prrafodelista">
    <w:name w:val="List Paragraph"/>
    <w:basedOn w:val="Normal"/>
    <w:uiPriority w:val="34"/>
    <w:qFormat/>
    <w:rsid w:val="00D3719B"/>
    <w:pPr>
      <w:ind w:left="708"/>
    </w:pPr>
    <w:rPr>
      <w:rFonts w:ascii="Times New Roman" w:eastAsia="Times New Roman" w:hAnsi="Times New Roman"/>
      <w:lang w:val="es-ES"/>
    </w:rPr>
  </w:style>
  <w:style w:type="paragraph" w:styleId="NormalWeb">
    <w:name w:val="Normal (Web)"/>
    <w:basedOn w:val="Normal"/>
    <w:uiPriority w:val="99"/>
    <w:rsid w:val="00420D79"/>
    <w:pPr>
      <w:spacing w:before="100" w:beforeAutospacing="1" w:after="100" w:afterAutospacing="1"/>
    </w:pPr>
    <w:rPr>
      <w:rFonts w:ascii="Times New Roman" w:eastAsia="Times New Roman" w:hAnsi="Times New Roman"/>
      <w:lang w:val="es-ES"/>
    </w:rPr>
  </w:style>
  <w:style w:type="character" w:styleId="Hipervnculo">
    <w:name w:val="Hyperlink"/>
    <w:rsid w:val="00456C64"/>
    <w:rPr>
      <w:color w:val="0248B0"/>
      <w:u w:val="single"/>
    </w:rPr>
  </w:style>
  <w:style w:type="character" w:customStyle="1" w:styleId="fullpost">
    <w:name w:val="fullpost"/>
    <w:rsid w:val="00456C64"/>
    <w:rPr>
      <w:vanish/>
      <w:webHidden w:val="0"/>
      <w:specVanish w:val="0"/>
    </w:rPr>
  </w:style>
  <w:style w:type="character" w:customStyle="1" w:styleId="apple-converted-space">
    <w:name w:val="apple-converted-space"/>
    <w:rsid w:val="00FC2655"/>
  </w:style>
  <w:style w:type="paragraph" w:customStyle="1" w:styleId="Default">
    <w:name w:val="Default"/>
    <w:rsid w:val="00DD1762"/>
    <w:pPr>
      <w:autoSpaceDE w:val="0"/>
      <w:autoSpaceDN w:val="0"/>
      <w:adjustRightInd w:val="0"/>
    </w:pPr>
    <w:rPr>
      <w:rFonts w:ascii="Calibri" w:eastAsia="Times New Roman" w:hAnsi="Calibri" w:cs="Calibri"/>
      <w:color w:val="000000"/>
      <w:sz w:val="24"/>
      <w:szCs w:val="24"/>
    </w:rPr>
  </w:style>
  <w:style w:type="table" w:styleId="Tablaconcuadrcula">
    <w:name w:val="Table Grid"/>
    <w:basedOn w:val="Tablanormal"/>
    <w:uiPriority w:val="59"/>
    <w:rsid w:val="00540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rsid w:val="00D67F0E"/>
  </w:style>
  <w:style w:type="character" w:customStyle="1" w:styleId="l7">
    <w:name w:val="l7"/>
    <w:rsid w:val="00D67F0E"/>
  </w:style>
  <w:style w:type="character" w:customStyle="1" w:styleId="l6">
    <w:name w:val="l6"/>
    <w:rsid w:val="00D67F0E"/>
  </w:style>
  <w:style w:type="character" w:customStyle="1" w:styleId="l8">
    <w:name w:val="l8"/>
    <w:rsid w:val="00D6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41342">
      <w:bodyDiv w:val="1"/>
      <w:marLeft w:val="0"/>
      <w:marRight w:val="0"/>
      <w:marTop w:val="0"/>
      <w:marBottom w:val="0"/>
      <w:divBdr>
        <w:top w:val="none" w:sz="0" w:space="0" w:color="auto"/>
        <w:left w:val="none" w:sz="0" w:space="0" w:color="auto"/>
        <w:bottom w:val="none" w:sz="0" w:space="0" w:color="auto"/>
        <w:right w:val="none" w:sz="0" w:space="0" w:color="auto"/>
      </w:divBdr>
    </w:div>
    <w:div w:id="1284190275">
      <w:bodyDiv w:val="1"/>
      <w:marLeft w:val="0"/>
      <w:marRight w:val="0"/>
      <w:marTop w:val="0"/>
      <w:marBottom w:val="0"/>
      <w:divBdr>
        <w:top w:val="none" w:sz="0" w:space="0" w:color="auto"/>
        <w:left w:val="none" w:sz="0" w:space="0" w:color="auto"/>
        <w:bottom w:val="none" w:sz="0" w:space="0" w:color="auto"/>
        <w:right w:val="none" w:sz="0" w:space="0" w:color="auto"/>
      </w:divBdr>
    </w:div>
    <w:div w:id="1751655114">
      <w:bodyDiv w:val="1"/>
      <w:marLeft w:val="0"/>
      <w:marRight w:val="0"/>
      <w:marTop w:val="0"/>
      <w:marBottom w:val="0"/>
      <w:divBdr>
        <w:top w:val="none" w:sz="0" w:space="0" w:color="auto"/>
        <w:left w:val="none" w:sz="0" w:space="0" w:color="auto"/>
        <w:bottom w:val="none" w:sz="0" w:space="0" w:color="auto"/>
        <w:right w:val="none" w:sz="0" w:space="0" w:color="auto"/>
      </w:divBdr>
    </w:div>
    <w:div w:id="1910381846">
      <w:bodyDiv w:val="1"/>
      <w:marLeft w:val="0"/>
      <w:marRight w:val="0"/>
      <w:marTop w:val="0"/>
      <w:marBottom w:val="0"/>
      <w:divBdr>
        <w:top w:val="none" w:sz="0" w:space="0" w:color="auto"/>
        <w:left w:val="none" w:sz="0" w:space="0" w:color="auto"/>
        <w:bottom w:val="none" w:sz="0" w:space="0" w:color="auto"/>
        <w:right w:val="none" w:sz="0" w:space="0" w:color="auto"/>
      </w:divBdr>
    </w:div>
    <w:div w:id="19879288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FF810-48D5-4AAA-8FF3-1789D773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868</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seven</cp:lastModifiedBy>
  <cp:revision>5</cp:revision>
  <dcterms:created xsi:type="dcterms:W3CDTF">2015-04-21T19:46:00Z</dcterms:created>
  <dcterms:modified xsi:type="dcterms:W3CDTF">2015-05-13T14:47:00Z</dcterms:modified>
</cp:coreProperties>
</file>